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0D5186" w14:textId="1EB46872" w:rsidR="00135CC9" w:rsidRDefault="001058DA">
      <w:pPr>
        <w:pStyle w:val="Title"/>
        <w:rPr>
          <w:sz w:val="32"/>
          <w:szCs w:val="32"/>
        </w:rPr>
      </w:pPr>
      <w:bookmarkStart w:id="0" w:name="_GoBack"/>
      <w:bookmarkEnd w:id="0"/>
      <w:r>
        <w:rPr>
          <w:sz w:val="50"/>
          <w:szCs w:val="50"/>
        </w:rPr>
        <w:t xml:space="preserve">Filling Gaps and Identifying Decision Points: </w:t>
      </w:r>
      <w:r>
        <w:rPr>
          <w:sz w:val="32"/>
          <w:szCs w:val="32"/>
        </w:rPr>
        <w:t>MACAN Workshop 2019 Agenda</w:t>
      </w:r>
    </w:p>
    <w:p w14:paraId="0EFD86FB" w14:textId="2AD343D5" w:rsidR="00135CC9" w:rsidRDefault="00051941" w:rsidP="00FD620A">
      <w:pPr>
        <w:pStyle w:val="Subtitle"/>
        <w:spacing w:after="600"/>
      </w:pPr>
      <w:r>
        <w:t>Sheraton Inner Harbor Hotel</w:t>
      </w:r>
      <w:r w:rsidR="001058DA">
        <w:br/>
      </w:r>
      <w:r>
        <w:t>300 South Charles Street</w:t>
      </w:r>
      <w:r w:rsidR="001058DA">
        <w:t xml:space="preserve">, </w:t>
      </w:r>
      <w:r>
        <w:t>Baltimore</w:t>
      </w:r>
      <w:r w:rsidR="001058DA">
        <w:t>, MD 21</w:t>
      </w:r>
      <w:r>
        <w:t>2</w:t>
      </w:r>
      <w:r w:rsidR="001058DA">
        <w:t>01</w:t>
      </w:r>
      <w:r w:rsidR="001058DA">
        <w:br/>
        <w:t xml:space="preserve">May </w:t>
      </w:r>
      <w:r>
        <w:t xml:space="preserve">13, </w:t>
      </w:r>
      <w:r w:rsidR="001058DA">
        <w:t>2019</w:t>
      </w:r>
    </w:p>
    <w:p w14:paraId="2F30040E" w14:textId="77777777" w:rsidR="00135CC9" w:rsidRDefault="001058DA">
      <w:pPr>
        <w:pStyle w:val="Heading1"/>
      </w:pPr>
      <w:r>
        <w:t>Objectives</w:t>
      </w:r>
    </w:p>
    <w:p w14:paraId="601861C1" w14:textId="77777777" w:rsidR="00135CC9" w:rsidRPr="00CD1D95" w:rsidRDefault="001058DA">
      <w:pPr>
        <w:numPr>
          <w:ilvl w:val="0"/>
          <w:numId w:val="5"/>
        </w:numPr>
        <w:pBdr>
          <w:top w:val="nil"/>
          <w:left w:val="nil"/>
          <w:bottom w:val="nil"/>
          <w:right w:val="nil"/>
          <w:between w:val="nil"/>
        </w:pBdr>
        <w:rPr>
          <w:rFonts w:asciiTheme="majorHAnsi" w:hAnsiTheme="majorHAnsi" w:cstheme="majorHAnsi"/>
          <w:color w:val="000000"/>
        </w:rPr>
      </w:pPr>
      <w:r w:rsidRPr="00CD1D95">
        <w:rPr>
          <w:rFonts w:asciiTheme="majorHAnsi" w:eastAsia="Times New Roman" w:hAnsiTheme="majorHAnsi" w:cstheme="majorHAnsi"/>
          <w:color w:val="000000"/>
        </w:rPr>
        <w:t>Identify stakeholder decision points and associated information needs</w:t>
      </w:r>
    </w:p>
    <w:p w14:paraId="226B0CB2" w14:textId="625E9210" w:rsidR="00135CC9" w:rsidRPr="00CD1D95" w:rsidRDefault="001058DA">
      <w:pPr>
        <w:numPr>
          <w:ilvl w:val="0"/>
          <w:numId w:val="5"/>
        </w:numPr>
        <w:pBdr>
          <w:top w:val="nil"/>
          <w:left w:val="nil"/>
          <w:bottom w:val="nil"/>
          <w:right w:val="nil"/>
          <w:between w:val="nil"/>
        </w:pBdr>
        <w:rPr>
          <w:rFonts w:asciiTheme="majorHAnsi" w:hAnsiTheme="majorHAnsi" w:cstheme="majorHAnsi"/>
          <w:color w:val="000000"/>
        </w:rPr>
      </w:pPr>
      <w:r w:rsidRPr="00CD1D95">
        <w:rPr>
          <w:rFonts w:asciiTheme="majorHAnsi" w:eastAsia="Times New Roman" w:hAnsiTheme="majorHAnsi" w:cstheme="majorHAnsi"/>
          <w:color w:val="000000"/>
        </w:rPr>
        <w:t xml:space="preserve">Prioritize </w:t>
      </w:r>
      <w:r w:rsidR="00DB61B6">
        <w:rPr>
          <w:rFonts w:asciiTheme="majorHAnsi" w:eastAsia="Times New Roman" w:hAnsiTheme="majorHAnsi" w:cstheme="majorHAnsi"/>
          <w:color w:val="000000"/>
        </w:rPr>
        <w:t xml:space="preserve">a </w:t>
      </w:r>
      <w:r w:rsidRPr="00CD1D95">
        <w:rPr>
          <w:rFonts w:asciiTheme="majorHAnsi" w:eastAsia="Times New Roman" w:hAnsiTheme="majorHAnsi" w:cstheme="majorHAnsi"/>
          <w:color w:val="000000"/>
        </w:rPr>
        <w:t>plan for working through gaps identified in each white paper</w:t>
      </w:r>
    </w:p>
    <w:p w14:paraId="7FD2CB7F" w14:textId="45D5C512" w:rsidR="00135CC9" w:rsidRPr="00CD1D95" w:rsidRDefault="00DB61B6">
      <w:pPr>
        <w:numPr>
          <w:ilvl w:val="0"/>
          <w:numId w:val="5"/>
        </w:numPr>
        <w:pBdr>
          <w:top w:val="nil"/>
          <w:left w:val="nil"/>
          <w:bottom w:val="nil"/>
          <w:right w:val="nil"/>
          <w:between w:val="nil"/>
        </w:pBdr>
        <w:rPr>
          <w:rFonts w:asciiTheme="majorHAnsi" w:hAnsiTheme="majorHAnsi" w:cstheme="majorHAnsi"/>
          <w:color w:val="000000"/>
        </w:rPr>
      </w:pPr>
      <w:r>
        <w:rPr>
          <w:rFonts w:eastAsia="Times New Roman" w:cstheme="minorHAnsi"/>
          <w:color w:val="000000"/>
        </w:rPr>
        <w:t>Provide an u</w:t>
      </w:r>
      <w:r w:rsidRPr="00201858">
        <w:rPr>
          <w:rFonts w:eastAsia="Times New Roman" w:cstheme="minorHAnsi"/>
          <w:color w:val="000000"/>
        </w:rPr>
        <w:t>pdate on the Industry Stakeholder Outreach Survey</w:t>
      </w:r>
    </w:p>
    <w:p w14:paraId="286FA4CD" w14:textId="7D69F686" w:rsidR="00135CC9" w:rsidRPr="00DB61B6" w:rsidRDefault="00DB61B6" w:rsidP="00DB61B6">
      <w:pPr>
        <w:numPr>
          <w:ilvl w:val="0"/>
          <w:numId w:val="5"/>
        </w:numPr>
        <w:pBdr>
          <w:top w:val="nil"/>
          <w:left w:val="nil"/>
          <w:bottom w:val="nil"/>
          <w:right w:val="nil"/>
          <w:between w:val="nil"/>
        </w:pBdr>
        <w:rPr>
          <w:rFonts w:asciiTheme="majorHAnsi" w:hAnsiTheme="majorHAnsi" w:cstheme="majorHAnsi"/>
          <w:color w:val="000000"/>
        </w:rPr>
      </w:pPr>
      <w:r w:rsidRPr="00201858">
        <w:rPr>
          <w:rFonts w:eastAsia="Times New Roman" w:cstheme="minorHAnsi"/>
          <w:color w:val="000000"/>
        </w:rPr>
        <w:t xml:space="preserve">Map out various </w:t>
      </w:r>
      <w:r w:rsidRPr="00201858">
        <w:rPr>
          <w:rFonts w:eastAsia="Times New Roman" w:cstheme="minorHAnsi"/>
          <w:color w:val="000000" w:themeColor="text1"/>
        </w:rPr>
        <w:t xml:space="preserve">areas currently being worked by members to identify potential collaborations and </w:t>
      </w:r>
      <w:r w:rsidRPr="00201858">
        <w:rPr>
          <w:rFonts w:eastAsia="Times New Roman" w:cstheme="minorHAnsi"/>
          <w:color w:val="000000"/>
        </w:rPr>
        <w:t>opportunities to fill knowledge gaps</w:t>
      </w:r>
    </w:p>
    <w:p w14:paraId="22F6D2EA" w14:textId="0BD2563C" w:rsidR="00231712" w:rsidRPr="00DB61B6" w:rsidRDefault="00231712" w:rsidP="00DB61B6">
      <w:pPr>
        <w:pStyle w:val="Heading1"/>
        <w:spacing w:before="200"/>
      </w:pPr>
      <w:r>
        <w:t>Agenda</w:t>
      </w:r>
    </w:p>
    <w:p w14:paraId="5E1221BD" w14:textId="77777777" w:rsidR="00135CC9" w:rsidRDefault="001058DA">
      <w:pPr>
        <w:pStyle w:val="Heading2"/>
      </w:pPr>
      <w:r>
        <w:t>9:30-10:00AM Registration and Networking</w:t>
      </w:r>
    </w:p>
    <w:p w14:paraId="7746765A" w14:textId="095C3A77" w:rsidR="00135CC9" w:rsidRPr="009A236D" w:rsidRDefault="00135CC9" w:rsidP="009A236D">
      <w:pPr>
        <w:pBdr>
          <w:top w:val="nil"/>
          <w:left w:val="nil"/>
          <w:bottom w:val="nil"/>
          <w:right w:val="nil"/>
          <w:between w:val="nil"/>
        </w:pBdr>
        <w:ind w:left="360" w:firstLine="0"/>
        <w:rPr>
          <w:rFonts w:asciiTheme="majorHAnsi" w:hAnsiTheme="majorHAnsi" w:cstheme="majorHAnsi"/>
          <w:color w:val="000000"/>
          <w:sz w:val="10"/>
          <w:szCs w:val="10"/>
        </w:rPr>
      </w:pPr>
    </w:p>
    <w:p w14:paraId="65375ECB" w14:textId="77777777" w:rsidR="00135CC9" w:rsidRDefault="001058DA">
      <w:pPr>
        <w:pStyle w:val="Heading2"/>
      </w:pPr>
      <w:r>
        <w:t>10:00-10:30AM Workshop Overview and Networking Activity Introduction</w:t>
      </w:r>
    </w:p>
    <w:p w14:paraId="303B2F31" w14:textId="698E2551" w:rsidR="009A236D" w:rsidRPr="009A236D" w:rsidRDefault="00954E13" w:rsidP="009A236D">
      <w:pPr>
        <w:rPr>
          <w:i/>
          <w:color w:val="5A5A5A"/>
        </w:rPr>
      </w:pPr>
      <w:r>
        <w:rPr>
          <w:i/>
          <w:color w:val="5A5A5A"/>
        </w:rPr>
        <w:t>(</w:t>
      </w:r>
      <w:r w:rsidR="00B879D3">
        <w:rPr>
          <w:i/>
          <w:color w:val="5A5A5A"/>
        </w:rPr>
        <w:t xml:space="preserve">Grace Saba, Rutgers University/MARACOOS and </w:t>
      </w:r>
      <w:r>
        <w:rPr>
          <w:i/>
          <w:color w:val="5A5A5A"/>
        </w:rPr>
        <w:t xml:space="preserve">Kari </w:t>
      </w:r>
      <w:proofErr w:type="spellStart"/>
      <w:r>
        <w:rPr>
          <w:i/>
          <w:color w:val="5A5A5A"/>
        </w:rPr>
        <w:t>St.Laurent</w:t>
      </w:r>
      <w:proofErr w:type="spellEnd"/>
      <w:r>
        <w:rPr>
          <w:i/>
          <w:color w:val="5A5A5A"/>
        </w:rPr>
        <w:t>, Delaware NERR/Delaware DNREC</w:t>
      </w:r>
      <w:r w:rsidR="001058DA">
        <w:rPr>
          <w:i/>
          <w:color w:val="5A5A5A"/>
        </w:rPr>
        <w:t>)</w:t>
      </w:r>
      <w:bookmarkStart w:id="1" w:name="_ctol9k4kq61" w:colFirst="0" w:colLast="0"/>
      <w:bookmarkEnd w:id="1"/>
    </w:p>
    <w:p w14:paraId="3FCB7C6E" w14:textId="058090AF" w:rsidR="00135CC9" w:rsidRDefault="001058DA">
      <w:pPr>
        <w:pStyle w:val="Heading2"/>
      </w:pPr>
      <w:r>
        <w:t>10:30-10:45AM Break and Transition to Networking Tables</w:t>
      </w:r>
    </w:p>
    <w:p w14:paraId="2382B580" w14:textId="3D42CE3C" w:rsidR="00135CC9" w:rsidRPr="009A236D" w:rsidRDefault="00135CC9" w:rsidP="009A236D">
      <w:pPr>
        <w:ind w:left="360" w:firstLine="0"/>
        <w:rPr>
          <w:rFonts w:asciiTheme="majorHAnsi" w:hAnsiTheme="majorHAnsi" w:cstheme="majorHAnsi"/>
          <w:sz w:val="10"/>
          <w:szCs w:val="10"/>
        </w:rPr>
      </w:pPr>
    </w:p>
    <w:p w14:paraId="6879C60A" w14:textId="77777777" w:rsidR="00135CC9" w:rsidRDefault="001058DA">
      <w:pPr>
        <w:pStyle w:val="Heading2"/>
      </w:pPr>
      <w:r>
        <w:t>10:45-11:45AM Networking Activity</w:t>
      </w:r>
    </w:p>
    <w:p w14:paraId="23243BD2" w14:textId="38D04531" w:rsidR="00135CC9" w:rsidRPr="00DB61B6" w:rsidRDefault="00DA6FBB" w:rsidP="00DB61B6">
      <w:pPr>
        <w:numPr>
          <w:ilvl w:val="0"/>
          <w:numId w:val="2"/>
        </w:numPr>
        <w:pBdr>
          <w:top w:val="nil"/>
          <w:left w:val="nil"/>
          <w:bottom w:val="nil"/>
          <w:right w:val="nil"/>
          <w:between w:val="nil"/>
        </w:pBdr>
        <w:ind w:left="720"/>
        <w:rPr>
          <w:rFonts w:asciiTheme="majorHAnsi" w:hAnsiTheme="majorHAnsi" w:cstheme="majorHAnsi"/>
          <w:color w:val="000000"/>
        </w:rPr>
      </w:pPr>
      <w:r w:rsidRPr="00CD1D95">
        <w:rPr>
          <w:rFonts w:asciiTheme="majorHAnsi" w:eastAsia="Times New Roman" w:hAnsiTheme="majorHAnsi" w:cstheme="majorHAnsi"/>
        </w:rPr>
        <w:t>Three rounds of networking (20 min each) based on topics related to Concerns about Acidification, Monitoring, and Information Gaps.</w:t>
      </w:r>
    </w:p>
    <w:p w14:paraId="40179D3D" w14:textId="12152CC0" w:rsidR="00135CC9" w:rsidRDefault="001058DA">
      <w:pPr>
        <w:pStyle w:val="Heading2"/>
      </w:pPr>
      <w:r>
        <w:t xml:space="preserve">11:45-12:15PM </w:t>
      </w:r>
      <w:r w:rsidR="009A236D">
        <w:t>Overview of MACAN Stakeholder Survey and Preliminary Findings</w:t>
      </w:r>
      <w:r>
        <w:t xml:space="preserve"> </w:t>
      </w:r>
    </w:p>
    <w:p w14:paraId="2DEEDF2A" w14:textId="4D56FFCB" w:rsidR="00A279BC" w:rsidRPr="00A279BC" w:rsidRDefault="00A279BC" w:rsidP="00A279BC">
      <w:pPr>
        <w:pBdr>
          <w:top w:val="nil"/>
          <w:left w:val="nil"/>
          <w:bottom w:val="nil"/>
          <w:right w:val="nil"/>
          <w:between w:val="nil"/>
        </w:pBdr>
        <w:ind w:left="360" w:firstLine="0"/>
        <w:rPr>
          <w:color w:val="000000"/>
        </w:rPr>
      </w:pPr>
      <w:r>
        <w:rPr>
          <w:i/>
          <w:color w:val="5A5A5A"/>
        </w:rPr>
        <w:t>(Kirstin Wakefield, MARACOOS)</w:t>
      </w:r>
    </w:p>
    <w:p w14:paraId="5344CC5F" w14:textId="46B31CC5" w:rsidR="00135CC9" w:rsidRPr="009A236D" w:rsidRDefault="00135CC9" w:rsidP="009A236D">
      <w:pPr>
        <w:pBdr>
          <w:top w:val="nil"/>
          <w:left w:val="nil"/>
          <w:bottom w:val="nil"/>
          <w:right w:val="nil"/>
          <w:between w:val="nil"/>
        </w:pBdr>
        <w:ind w:left="360" w:firstLine="0"/>
        <w:rPr>
          <w:rFonts w:asciiTheme="majorHAnsi" w:hAnsiTheme="majorHAnsi" w:cstheme="majorHAnsi"/>
          <w:sz w:val="10"/>
          <w:szCs w:val="10"/>
        </w:rPr>
      </w:pPr>
    </w:p>
    <w:p w14:paraId="11612A7D" w14:textId="77777777" w:rsidR="00135CC9" w:rsidRDefault="001058DA">
      <w:pPr>
        <w:pStyle w:val="Heading2"/>
      </w:pPr>
      <w:r>
        <w:t>12:15-1:15PM Lunch and Flash Talks</w:t>
      </w:r>
    </w:p>
    <w:p w14:paraId="75BECBAF" w14:textId="77777777" w:rsidR="005F10E0" w:rsidRDefault="000E42C6" w:rsidP="005F10E0">
      <w:pPr>
        <w:numPr>
          <w:ilvl w:val="0"/>
          <w:numId w:val="4"/>
        </w:numPr>
        <w:pBdr>
          <w:top w:val="nil"/>
          <w:left w:val="nil"/>
          <w:bottom w:val="nil"/>
          <w:right w:val="nil"/>
          <w:between w:val="nil"/>
        </w:pBdr>
        <w:rPr>
          <w:rFonts w:asciiTheme="majorHAnsi" w:hAnsiTheme="majorHAnsi" w:cstheme="majorHAnsi"/>
          <w:color w:val="000000"/>
        </w:rPr>
      </w:pPr>
      <w:r w:rsidRPr="000E42C6">
        <w:rPr>
          <w:rFonts w:asciiTheme="majorHAnsi" w:hAnsiTheme="majorHAnsi" w:cstheme="majorHAnsi"/>
          <w:i/>
          <w:color w:val="000000"/>
        </w:rPr>
        <w:t xml:space="preserve">Fei Da, </w:t>
      </w:r>
      <w:r w:rsidRPr="000E42C6">
        <w:rPr>
          <w:rFonts w:asciiTheme="majorHAnsi" w:eastAsia="Times New Roman" w:hAnsiTheme="majorHAnsi" w:cstheme="majorHAnsi"/>
          <w:i/>
        </w:rPr>
        <w:t>Virginia Institute of Marine Science, College of William &amp; Mary</w:t>
      </w:r>
      <w:r w:rsidRPr="000E42C6">
        <w:rPr>
          <w:rFonts w:asciiTheme="majorHAnsi" w:eastAsia="Times New Roman" w:hAnsiTheme="majorHAnsi" w:cstheme="majorHAnsi"/>
        </w:rPr>
        <w:t>: “</w:t>
      </w:r>
      <w:r w:rsidRPr="000E42C6">
        <w:rPr>
          <w:rFonts w:asciiTheme="majorHAnsi" w:eastAsia="Times New Roman" w:hAnsiTheme="majorHAnsi" w:cstheme="majorHAnsi"/>
          <w:color w:val="000000"/>
        </w:rPr>
        <w:t xml:space="preserve">Chesapeake Bay </w:t>
      </w:r>
      <w:r w:rsidRPr="002450AB">
        <w:rPr>
          <w:rFonts w:asciiTheme="majorHAnsi" w:eastAsia="Times New Roman" w:hAnsiTheme="majorHAnsi" w:cstheme="majorHAnsi"/>
          <w:color w:val="000000"/>
        </w:rPr>
        <w:t>acidification: from daily forecasts to half-century projections”</w:t>
      </w:r>
    </w:p>
    <w:p w14:paraId="738D7DD8" w14:textId="413051CC" w:rsidR="002450AB" w:rsidRPr="005F10E0" w:rsidRDefault="002450AB" w:rsidP="005F10E0">
      <w:pPr>
        <w:numPr>
          <w:ilvl w:val="0"/>
          <w:numId w:val="4"/>
        </w:numPr>
        <w:pBdr>
          <w:top w:val="nil"/>
          <w:left w:val="nil"/>
          <w:bottom w:val="nil"/>
          <w:right w:val="nil"/>
          <w:between w:val="nil"/>
        </w:pBdr>
        <w:rPr>
          <w:rFonts w:asciiTheme="majorHAnsi" w:hAnsiTheme="majorHAnsi" w:cstheme="majorHAnsi"/>
          <w:color w:val="000000"/>
        </w:rPr>
      </w:pPr>
      <w:r w:rsidRPr="005F10E0">
        <w:rPr>
          <w:rFonts w:asciiTheme="majorHAnsi" w:hAnsiTheme="majorHAnsi" w:cstheme="majorHAnsi"/>
          <w:i/>
          <w:color w:val="000000"/>
        </w:rPr>
        <w:t xml:space="preserve">Caroline </w:t>
      </w:r>
      <w:proofErr w:type="spellStart"/>
      <w:r w:rsidRPr="005F10E0">
        <w:rPr>
          <w:rFonts w:asciiTheme="majorHAnsi" w:hAnsiTheme="majorHAnsi" w:cstheme="majorHAnsi"/>
          <w:i/>
          <w:color w:val="000000"/>
        </w:rPr>
        <w:t>Schwaner</w:t>
      </w:r>
      <w:proofErr w:type="spellEnd"/>
      <w:r w:rsidRPr="005F10E0">
        <w:rPr>
          <w:rFonts w:asciiTheme="majorHAnsi" w:hAnsiTheme="majorHAnsi" w:cstheme="majorHAnsi"/>
          <w:i/>
          <w:color w:val="000000"/>
        </w:rPr>
        <w:t>, Stony Brook University</w:t>
      </w:r>
      <w:r w:rsidRPr="005F10E0">
        <w:rPr>
          <w:rFonts w:asciiTheme="majorHAnsi" w:hAnsiTheme="majorHAnsi" w:cstheme="majorHAnsi"/>
          <w:color w:val="000000"/>
        </w:rPr>
        <w:t>: “</w:t>
      </w:r>
      <w:r w:rsidR="005F10E0" w:rsidRPr="005F10E0">
        <w:rPr>
          <w:rFonts w:asciiTheme="majorHAnsi" w:eastAsia="Times New Roman" w:hAnsiTheme="majorHAnsi" w:cstheme="majorHAnsi"/>
          <w:color w:val="000000"/>
        </w:rPr>
        <w:t>Resilience to Ocean Acidification in Clams and Oysters</w:t>
      </w:r>
      <w:r w:rsidRPr="005F10E0">
        <w:rPr>
          <w:rFonts w:asciiTheme="majorHAnsi" w:hAnsiTheme="majorHAnsi" w:cstheme="majorHAnsi"/>
          <w:color w:val="000000"/>
        </w:rPr>
        <w:t>”</w:t>
      </w:r>
    </w:p>
    <w:p w14:paraId="76A4BCCF" w14:textId="3BD847ED" w:rsidR="002450AB" w:rsidRPr="002450AB" w:rsidRDefault="00C24F9D" w:rsidP="002450AB">
      <w:pPr>
        <w:numPr>
          <w:ilvl w:val="0"/>
          <w:numId w:val="4"/>
        </w:numPr>
        <w:pBdr>
          <w:top w:val="nil"/>
          <w:left w:val="nil"/>
          <w:bottom w:val="nil"/>
          <w:right w:val="nil"/>
          <w:between w:val="nil"/>
        </w:pBdr>
        <w:rPr>
          <w:rFonts w:asciiTheme="majorHAnsi" w:hAnsiTheme="majorHAnsi" w:cstheme="majorHAnsi"/>
          <w:color w:val="000000"/>
        </w:rPr>
      </w:pPr>
      <w:r w:rsidRPr="005F10E0">
        <w:rPr>
          <w:rFonts w:asciiTheme="majorHAnsi" w:hAnsiTheme="majorHAnsi" w:cstheme="majorHAnsi"/>
          <w:i/>
          <w:color w:val="000000"/>
        </w:rPr>
        <w:t xml:space="preserve">Teresa </w:t>
      </w:r>
      <w:proofErr w:type="spellStart"/>
      <w:r w:rsidRPr="005F10E0">
        <w:rPr>
          <w:rFonts w:asciiTheme="majorHAnsi" w:hAnsiTheme="majorHAnsi" w:cstheme="majorHAnsi"/>
          <w:i/>
          <w:color w:val="000000"/>
        </w:rPr>
        <w:t>Schwemmer</w:t>
      </w:r>
      <w:proofErr w:type="spellEnd"/>
      <w:r w:rsidRPr="005F10E0">
        <w:rPr>
          <w:rFonts w:asciiTheme="majorHAnsi" w:hAnsiTheme="majorHAnsi" w:cstheme="majorHAnsi"/>
          <w:i/>
          <w:color w:val="000000"/>
        </w:rPr>
        <w:t xml:space="preserve">, </w:t>
      </w:r>
      <w:r w:rsidR="00EC50A8" w:rsidRPr="005F10E0">
        <w:rPr>
          <w:rFonts w:asciiTheme="majorHAnsi" w:hAnsiTheme="majorHAnsi" w:cstheme="majorHAnsi"/>
          <w:i/>
          <w:color w:val="000000"/>
        </w:rPr>
        <w:t>Stony Brook University</w:t>
      </w:r>
      <w:r w:rsidR="00EC50A8" w:rsidRPr="005F10E0">
        <w:rPr>
          <w:rFonts w:asciiTheme="majorHAnsi" w:hAnsiTheme="majorHAnsi" w:cstheme="majorHAnsi"/>
          <w:color w:val="000000"/>
        </w:rPr>
        <w:t>: “</w:t>
      </w:r>
      <w:r w:rsidR="001F7DAB" w:rsidRPr="005F10E0">
        <w:rPr>
          <w:rFonts w:asciiTheme="majorHAnsi" w:hAnsiTheme="majorHAnsi" w:cstheme="majorHAnsi"/>
          <w:color w:val="000000"/>
        </w:rPr>
        <w:t>Physiology-based modeling of estuarine fishes and</w:t>
      </w:r>
      <w:r w:rsidR="001F7DAB" w:rsidRPr="001F7DAB">
        <w:rPr>
          <w:rFonts w:asciiTheme="majorHAnsi" w:hAnsiTheme="majorHAnsi" w:cstheme="majorHAnsi"/>
          <w:color w:val="000000"/>
        </w:rPr>
        <w:t xml:space="preserve"> ecosystems under ocean acidification</w:t>
      </w:r>
      <w:r w:rsidR="00EC50A8" w:rsidRPr="00EC50A8">
        <w:rPr>
          <w:rFonts w:asciiTheme="majorHAnsi" w:hAnsiTheme="majorHAnsi" w:cstheme="majorHAnsi"/>
          <w:color w:val="000000"/>
        </w:rPr>
        <w:t>”</w:t>
      </w:r>
    </w:p>
    <w:p w14:paraId="567959DD" w14:textId="4C6F510D" w:rsidR="000E42C6" w:rsidRPr="0040502B" w:rsidRDefault="00E519D0" w:rsidP="0040502B">
      <w:pPr>
        <w:numPr>
          <w:ilvl w:val="0"/>
          <w:numId w:val="4"/>
        </w:numPr>
        <w:pBdr>
          <w:top w:val="nil"/>
          <w:left w:val="nil"/>
          <w:bottom w:val="nil"/>
          <w:right w:val="nil"/>
          <w:between w:val="nil"/>
        </w:pBdr>
        <w:rPr>
          <w:rFonts w:asciiTheme="majorHAnsi" w:hAnsiTheme="majorHAnsi" w:cstheme="majorHAnsi"/>
          <w:color w:val="000000"/>
        </w:rPr>
      </w:pPr>
      <w:r w:rsidRPr="002450AB">
        <w:rPr>
          <w:rFonts w:asciiTheme="majorHAnsi" w:hAnsiTheme="majorHAnsi" w:cstheme="majorHAnsi"/>
          <w:i/>
          <w:color w:val="000000"/>
        </w:rPr>
        <w:t xml:space="preserve">Amanda </w:t>
      </w:r>
      <w:proofErr w:type="spellStart"/>
      <w:r w:rsidRPr="002450AB">
        <w:rPr>
          <w:rFonts w:asciiTheme="majorHAnsi" w:hAnsiTheme="majorHAnsi" w:cstheme="majorHAnsi"/>
          <w:i/>
          <w:color w:val="000000"/>
        </w:rPr>
        <w:t>Zahorik</w:t>
      </w:r>
      <w:proofErr w:type="spellEnd"/>
      <w:r w:rsidRPr="002450AB">
        <w:rPr>
          <w:rFonts w:asciiTheme="majorHAnsi" w:hAnsiTheme="majorHAnsi" w:cstheme="majorHAnsi"/>
          <w:i/>
          <w:color w:val="000000"/>
        </w:rPr>
        <w:t>, University of Delaware</w:t>
      </w:r>
      <w:r w:rsidRPr="002450AB">
        <w:rPr>
          <w:rFonts w:asciiTheme="majorHAnsi" w:hAnsiTheme="majorHAnsi" w:cstheme="majorHAnsi"/>
          <w:color w:val="000000"/>
        </w:rPr>
        <w:t xml:space="preserve">: </w:t>
      </w:r>
      <w:r w:rsidR="002450AB" w:rsidRPr="002450AB">
        <w:rPr>
          <w:rFonts w:asciiTheme="majorHAnsi" w:hAnsiTheme="majorHAnsi" w:cstheme="majorHAnsi"/>
          <w:color w:val="000000"/>
        </w:rPr>
        <w:t>“</w:t>
      </w:r>
      <w:r w:rsidRPr="002450AB">
        <w:rPr>
          <w:rFonts w:asciiTheme="majorHAnsi" w:hAnsiTheme="majorHAnsi" w:cstheme="majorHAnsi"/>
          <w:color w:val="000000"/>
        </w:rPr>
        <w:t xml:space="preserve">Ocean Acidification and Microbially-Mediated Shell Calcification in the Eastern Oyster, </w:t>
      </w:r>
      <w:r w:rsidRPr="002450AB">
        <w:rPr>
          <w:rFonts w:asciiTheme="majorHAnsi" w:hAnsiTheme="majorHAnsi" w:cstheme="majorHAnsi"/>
          <w:i/>
          <w:color w:val="000000"/>
        </w:rPr>
        <w:t>Crassostrea virginica</w:t>
      </w:r>
      <w:r w:rsidR="002450AB" w:rsidRPr="002450AB">
        <w:rPr>
          <w:rFonts w:asciiTheme="majorHAnsi" w:hAnsiTheme="majorHAnsi" w:cstheme="majorHAnsi"/>
          <w:i/>
          <w:color w:val="000000"/>
        </w:rPr>
        <w:t>”</w:t>
      </w:r>
    </w:p>
    <w:p w14:paraId="7A4AA210" w14:textId="77777777" w:rsidR="00135CC9" w:rsidRDefault="001058DA">
      <w:pPr>
        <w:pStyle w:val="Heading2"/>
      </w:pPr>
      <w:r>
        <w:lastRenderedPageBreak/>
        <w:t>1:15PM Transition to Breakout Groups</w:t>
      </w:r>
    </w:p>
    <w:p w14:paraId="368C394D" w14:textId="77777777" w:rsidR="00135CC9" w:rsidRPr="0040502B" w:rsidRDefault="00135CC9">
      <w:pPr>
        <w:ind w:firstLine="0"/>
        <w:rPr>
          <w:rFonts w:ascii="Times New Roman" w:eastAsia="Times New Roman" w:hAnsi="Times New Roman" w:cs="Times New Roman"/>
          <w:sz w:val="10"/>
          <w:szCs w:val="10"/>
        </w:rPr>
      </w:pPr>
    </w:p>
    <w:p w14:paraId="3C7F028F" w14:textId="4D2BF350" w:rsidR="00135CC9" w:rsidRDefault="001058DA">
      <w:pPr>
        <w:pStyle w:val="Heading2"/>
        <w:rPr>
          <w:rFonts w:ascii="Times New Roman" w:eastAsia="Times New Roman" w:hAnsi="Times New Roman" w:cs="Times New Roman"/>
        </w:rPr>
      </w:pPr>
      <w:r>
        <w:t>1:15-2:00PM Breakout Groups (1</w:t>
      </w:r>
      <w:r>
        <w:rPr>
          <w:vertAlign w:val="superscript"/>
        </w:rPr>
        <w:t>st</w:t>
      </w:r>
      <w:r>
        <w:t xml:space="preserve"> round</w:t>
      </w:r>
      <w:r w:rsidR="00A279BC">
        <w:t xml:space="preserve"> – choose 1</w:t>
      </w:r>
      <w:r>
        <w:t>)</w:t>
      </w:r>
    </w:p>
    <w:tbl>
      <w:tblPr>
        <w:tblStyle w:val="TableGrid"/>
        <w:tblW w:w="0" w:type="auto"/>
        <w:tblInd w:w="828" w:type="dxa"/>
        <w:shd w:val="clear" w:color="auto" w:fill="DBE5F1" w:themeFill="accent1" w:themeFillTint="33"/>
        <w:tblLook w:val="04A0" w:firstRow="1" w:lastRow="0" w:firstColumn="1" w:lastColumn="0" w:noHBand="0" w:noVBand="1"/>
      </w:tblPr>
      <w:tblGrid>
        <w:gridCol w:w="2473"/>
        <w:gridCol w:w="2473"/>
        <w:gridCol w:w="2473"/>
      </w:tblGrid>
      <w:tr w:rsidR="00A279BC" w14:paraId="2EE01C68" w14:textId="77777777" w:rsidTr="00A279BC">
        <w:tc>
          <w:tcPr>
            <w:tcW w:w="2473" w:type="dxa"/>
            <w:shd w:val="clear" w:color="auto" w:fill="DBE5F1" w:themeFill="accent1" w:themeFillTint="33"/>
          </w:tcPr>
          <w:p w14:paraId="65FCD22F" w14:textId="15BC1E4B" w:rsidR="00A279BC" w:rsidRDefault="00A279BC" w:rsidP="00720109">
            <w:r>
              <w:t>Group A: Filling Research Priorities</w:t>
            </w:r>
          </w:p>
        </w:tc>
        <w:tc>
          <w:tcPr>
            <w:tcW w:w="2473" w:type="dxa"/>
            <w:shd w:val="clear" w:color="auto" w:fill="DBE5F1" w:themeFill="accent1" w:themeFillTint="33"/>
          </w:tcPr>
          <w:p w14:paraId="2F183E20" w14:textId="6CE2EC39" w:rsidR="00A279BC" w:rsidRDefault="00A279BC" w:rsidP="00720109">
            <w:r>
              <w:t>Group B: Optimizing Existing Monitoring</w:t>
            </w:r>
          </w:p>
        </w:tc>
        <w:tc>
          <w:tcPr>
            <w:tcW w:w="2473" w:type="dxa"/>
            <w:shd w:val="clear" w:color="auto" w:fill="DBE5F1" w:themeFill="accent1" w:themeFillTint="33"/>
          </w:tcPr>
          <w:p w14:paraId="50141E6D" w14:textId="588D43C3" w:rsidR="00A279BC" w:rsidRDefault="00A279BC" w:rsidP="00720109">
            <w:r>
              <w:t>Group C: Stakeholder Decision Points and Associated Information Needs</w:t>
            </w:r>
          </w:p>
        </w:tc>
      </w:tr>
    </w:tbl>
    <w:p w14:paraId="0982477A" w14:textId="77777777" w:rsidR="00A279BC" w:rsidRPr="00A279BC" w:rsidRDefault="00A279BC" w:rsidP="00A279BC">
      <w:pPr>
        <w:pBdr>
          <w:top w:val="nil"/>
          <w:left w:val="nil"/>
          <w:bottom w:val="nil"/>
          <w:right w:val="nil"/>
          <w:between w:val="nil"/>
        </w:pBdr>
        <w:ind w:left="360" w:firstLine="0"/>
        <w:rPr>
          <w:color w:val="000000"/>
        </w:rPr>
      </w:pPr>
    </w:p>
    <w:p w14:paraId="63FB0E5A" w14:textId="77777777" w:rsidR="00135CC9" w:rsidRPr="00CD1D95" w:rsidRDefault="001058DA">
      <w:pPr>
        <w:numPr>
          <w:ilvl w:val="0"/>
          <w:numId w:val="3"/>
        </w:numPr>
        <w:pBdr>
          <w:top w:val="nil"/>
          <w:left w:val="nil"/>
          <w:bottom w:val="nil"/>
          <w:right w:val="nil"/>
          <w:between w:val="nil"/>
        </w:pBdr>
        <w:rPr>
          <w:rFonts w:asciiTheme="majorHAnsi" w:hAnsiTheme="majorHAnsi" w:cstheme="majorHAnsi"/>
          <w:color w:val="000000"/>
        </w:rPr>
      </w:pPr>
      <w:r w:rsidRPr="00CD1D95">
        <w:rPr>
          <w:rFonts w:asciiTheme="majorHAnsi" w:eastAsia="Times New Roman" w:hAnsiTheme="majorHAnsi" w:cstheme="majorHAnsi"/>
          <w:color w:val="000000"/>
        </w:rPr>
        <w:t>Goals:</w:t>
      </w:r>
    </w:p>
    <w:p w14:paraId="316286C3" w14:textId="0373FAB5" w:rsidR="00135CC9" w:rsidRPr="00CD1D95" w:rsidRDefault="001058DA">
      <w:pPr>
        <w:numPr>
          <w:ilvl w:val="1"/>
          <w:numId w:val="3"/>
        </w:numPr>
        <w:pBdr>
          <w:top w:val="nil"/>
          <w:left w:val="nil"/>
          <w:bottom w:val="nil"/>
          <w:right w:val="nil"/>
          <w:between w:val="nil"/>
        </w:pBdr>
        <w:rPr>
          <w:rFonts w:asciiTheme="majorHAnsi" w:hAnsiTheme="majorHAnsi" w:cstheme="majorHAnsi"/>
          <w:color w:val="000000"/>
        </w:rPr>
      </w:pPr>
      <w:r w:rsidRPr="00CD1D95">
        <w:rPr>
          <w:rFonts w:asciiTheme="majorHAnsi" w:eastAsia="Times New Roman" w:hAnsiTheme="majorHAnsi" w:cstheme="majorHAnsi"/>
          <w:color w:val="000000"/>
        </w:rPr>
        <w:t xml:space="preserve">Research </w:t>
      </w:r>
      <w:r w:rsidR="00A279BC" w:rsidRPr="00CD1D95">
        <w:rPr>
          <w:rFonts w:asciiTheme="majorHAnsi" w:eastAsia="Times New Roman" w:hAnsiTheme="majorHAnsi" w:cstheme="majorHAnsi"/>
          <w:color w:val="000000"/>
        </w:rPr>
        <w:t>P</w:t>
      </w:r>
      <w:r w:rsidRPr="00CD1D95">
        <w:rPr>
          <w:rFonts w:asciiTheme="majorHAnsi" w:eastAsia="Times New Roman" w:hAnsiTheme="majorHAnsi" w:cstheme="majorHAnsi"/>
          <w:color w:val="000000"/>
        </w:rPr>
        <w:t xml:space="preserve">riorities and </w:t>
      </w:r>
      <w:r w:rsidR="00A279BC" w:rsidRPr="00CD1D95">
        <w:rPr>
          <w:rFonts w:asciiTheme="majorHAnsi" w:eastAsia="Times New Roman" w:hAnsiTheme="majorHAnsi" w:cstheme="majorHAnsi"/>
          <w:color w:val="000000"/>
        </w:rPr>
        <w:t>O</w:t>
      </w:r>
      <w:r w:rsidRPr="00CD1D95">
        <w:rPr>
          <w:rFonts w:asciiTheme="majorHAnsi" w:eastAsia="Times New Roman" w:hAnsiTheme="majorHAnsi" w:cstheme="majorHAnsi"/>
          <w:color w:val="000000"/>
        </w:rPr>
        <w:t xml:space="preserve">ptimizing </w:t>
      </w:r>
      <w:r w:rsidR="00A279BC" w:rsidRPr="00CD1D95">
        <w:rPr>
          <w:rFonts w:asciiTheme="majorHAnsi" w:eastAsia="Times New Roman" w:hAnsiTheme="majorHAnsi" w:cstheme="majorHAnsi"/>
          <w:color w:val="000000"/>
        </w:rPr>
        <w:t>Existing M</w:t>
      </w:r>
      <w:r w:rsidRPr="00CD1D95">
        <w:rPr>
          <w:rFonts w:asciiTheme="majorHAnsi" w:eastAsia="Times New Roman" w:hAnsiTheme="majorHAnsi" w:cstheme="majorHAnsi"/>
          <w:color w:val="000000"/>
        </w:rPr>
        <w:t>onitoring: Prioritize gaps to work through and identify any potential individuals/groups best suited to complete the work needed</w:t>
      </w:r>
    </w:p>
    <w:p w14:paraId="31B8AF2C" w14:textId="5EBBDAE1" w:rsidR="00135CC9" w:rsidRPr="0040502B" w:rsidRDefault="001058DA" w:rsidP="0040502B">
      <w:pPr>
        <w:numPr>
          <w:ilvl w:val="1"/>
          <w:numId w:val="3"/>
        </w:numPr>
        <w:pBdr>
          <w:top w:val="nil"/>
          <w:left w:val="nil"/>
          <w:bottom w:val="nil"/>
          <w:right w:val="nil"/>
          <w:between w:val="nil"/>
        </w:pBdr>
        <w:rPr>
          <w:color w:val="000000"/>
        </w:rPr>
      </w:pPr>
      <w:r w:rsidRPr="00CD1D95">
        <w:rPr>
          <w:rFonts w:asciiTheme="majorHAnsi" w:eastAsia="Times New Roman" w:hAnsiTheme="majorHAnsi" w:cstheme="majorHAnsi"/>
          <w:color w:val="000000"/>
        </w:rPr>
        <w:t xml:space="preserve">Stakeholder </w:t>
      </w:r>
      <w:r w:rsidR="00A279BC" w:rsidRPr="00CD1D95">
        <w:rPr>
          <w:rFonts w:asciiTheme="majorHAnsi" w:eastAsia="Times New Roman" w:hAnsiTheme="majorHAnsi" w:cstheme="majorHAnsi"/>
          <w:color w:val="000000"/>
        </w:rPr>
        <w:t>D</w:t>
      </w:r>
      <w:r w:rsidRPr="00CD1D95">
        <w:rPr>
          <w:rFonts w:asciiTheme="majorHAnsi" w:eastAsia="Times New Roman" w:hAnsiTheme="majorHAnsi" w:cstheme="majorHAnsi"/>
          <w:color w:val="000000"/>
        </w:rPr>
        <w:t xml:space="preserve">ecision </w:t>
      </w:r>
      <w:r w:rsidR="00A279BC" w:rsidRPr="00CD1D95">
        <w:rPr>
          <w:rFonts w:asciiTheme="majorHAnsi" w:eastAsia="Times New Roman" w:hAnsiTheme="majorHAnsi" w:cstheme="majorHAnsi"/>
          <w:color w:val="000000"/>
        </w:rPr>
        <w:t>P</w:t>
      </w:r>
      <w:r w:rsidRPr="00CD1D95">
        <w:rPr>
          <w:rFonts w:asciiTheme="majorHAnsi" w:eastAsia="Times New Roman" w:hAnsiTheme="majorHAnsi" w:cstheme="majorHAnsi"/>
          <w:color w:val="000000"/>
        </w:rPr>
        <w:t>oints: Determine what decision points could include acidification considerations and what information is needed on what time scale in order to do so.  Determine best way to provide necessary information to stakeholders.</w:t>
      </w:r>
    </w:p>
    <w:p w14:paraId="1525093F" w14:textId="77777777" w:rsidR="00135CC9" w:rsidRDefault="001058DA">
      <w:pPr>
        <w:pStyle w:val="Heading2"/>
      </w:pPr>
      <w:r>
        <w:t>2:00-2:15PM Break</w:t>
      </w:r>
    </w:p>
    <w:p w14:paraId="48E07CB2" w14:textId="77777777" w:rsidR="00135CC9" w:rsidRPr="0040502B" w:rsidRDefault="00135CC9" w:rsidP="00FD0052">
      <w:pPr>
        <w:spacing w:before="200"/>
        <w:ind w:firstLine="0"/>
        <w:rPr>
          <w:sz w:val="10"/>
          <w:szCs w:val="10"/>
        </w:rPr>
      </w:pPr>
    </w:p>
    <w:p w14:paraId="671C8517" w14:textId="5E8863A9" w:rsidR="00135CC9" w:rsidRDefault="001058DA" w:rsidP="00254EFB">
      <w:pPr>
        <w:pStyle w:val="Heading2"/>
        <w:spacing w:before="0"/>
      </w:pPr>
      <w:bookmarkStart w:id="2" w:name="_gjdgxs" w:colFirst="0" w:colLast="0"/>
      <w:bookmarkEnd w:id="2"/>
      <w:r>
        <w:t>2:15-3:00PM Breakout Groups (2</w:t>
      </w:r>
      <w:r>
        <w:rPr>
          <w:vertAlign w:val="superscript"/>
        </w:rPr>
        <w:t>nd</w:t>
      </w:r>
      <w:r>
        <w:t xml:space="preserve"> round</w:t>
      </w:r>
      <w:r w:rsidR="00020AD0">
        <w:t xml:space="preserve"> – choose 1</w:t>
      </w:r>
      <w:r>
        <w:t xml:space="preserve">) </w:t>
      </w:r>
    </w:p>
    <w:tbl>
      <w:tblPr>
        <w:tblStyle w:val="TableGrid"/>
        <w:tblW w:w="0" w:type="auto"/>
        <w:tblInd w:w="828" w:type="dxa"/>
        <w:shd w:val="clear" w:color="auto" w:fill="DBE5F1" w:themeFill="accent1" w:themeFillTint="33"/>
        <w:tblLook w:val="04A0" w:firstRow="1" w:lastRow="0" w:firstColumn="1" w:lastColumn="0" w:noHBand="0" w:noVBand="1"/>
      </w:tblPr>
      <w:tblGrid>
        <w:gridCol w:w="2473"/>
        <w:gridCol w:w="2473"/>
        <w:gridCol w:w="2473"/>
      </w:tblGrid>
      <w:tr w:rsidR="00020AD0" w14:paraId="1955B1EF" w14:textId="77777777" w:rsidTr="00720109">
        <w:tc>
          <w:tcPr>
            <w:tcW w:w="2473" w:type="dxa"/>
            <w:shd w:val="clear" w:color="auto" w:fill="DBE5F1" w:themeFill="accent1" w:themeFillTint="33"/>
          </w:tcPr>
          <w:p w14:paraId="69CFC5D2" w14:textId="3E6D6FD3" w:rsidR="00020AD0" w:rsidRDefault="00020AD0" w:rsidP="00720109">
            <w:r>
              <w:t>Group A: Filling Research Priorities</w:t>
            </w:r>
          </w:p>
        </w:tc>
        <w:tc>
          <w:tcPr>
            <w:tcW w:w="2473" w:type="dxa"/>
            <w:shd w:val="clear" w:color="auto" w:fill="DBE5F1" w:themeFill="accent1" w:themeFillTint="33"/>
          </w:tcPr>
          <w:p w14:paraId="62E4F2C9" w14:textId="0767BF48" w:rsidR="00020AD0" w:rsidRDefault="00020AD0" w:rsidP="00720109">
            <w:r>
              <w:t>Group B: Optimizing Existing Monitoring</w:t>
            </w:r>
          </w:p>
        </w:tc>
        <w:tc>
          <w:tcPr>
            <w:tcW w:w="2473" w:type="dxa"/>
            <w:shd w:val="clear" w:color="auto" w:fill="DBE5F1" w:themeFill="accent1" w:themeFillTint="33"/>
          </w:tcPr>
          <w:p w14:paraId="0442FFA3" w14:textId="3221E787" w:rsidR="00020AD0" w:rsidRDefault="00020AD0" w:rsidP="00720109">
            <w:r>
              <w:t>Group C: Stakeholder Decision Points and Associated Information Need</w:t>
            </w:r>
            <w:r w:rsidR="00BD0AA7">
              <w:t>s</w:t>
            </w:r>
          </w:p>
        </w:tc>
      </w:tr>
    </w:tbl>
    <w:p w14:paraId="1B6FC6BC" w14:textId="77777777" w:rsidR="00135CC9" w:rsidRDefault="00135CC9">
      <w:pPr>
        <w:ind w:firstLine="0"/>
        <w:rPr>
          <w:rFonts w:ascii="Times New Roman" w:eastAsia="Times New Roman" w:hAnsi="Times New Roman" w:cs="Times New Roman"/>
        </w:rPr>
      </w:pPr>
    </w:p>
    <w:p w14:paraId="2A27CBD3" w14:textId="77777777" w:rsidR="00135CC9" w:rsidRDefault="001058DA">
      <w:pPr>
        <w:pStyle w:val="Heading2"/>
      </w:pPr>
      <w:r>
        <w:t>3:00-3:45PM Plenary Discussion</w:t>
      </w:r>
    </w:p>
    <w:p w14:paraId="48B310E6" w14:textId="065C5A65" w:rsidR="00BD0AA7" w:rsidRPr="00BD0AA7" w:rsidRDefault="00BD0AA7" w:rsidP="00FD620A">
      <w:pPr>
        <w:numPr>
          <w:ilvl w:val="0"/>
          <w:numId w:val="2"/>
        </w:numPr>
        <w:pBdr>
          <w:top w:val="nil"/>
          <w:left w:val="nil"/>
          <w:bottom w:val="nil"/>
          <w:right w:val="nil"/>
          <w:between w:val="nil"/>
        </w:pBdr>
        <w:ind w:left="720"/>
        <w:rPr>
          <w:color w:val="000000"/>
        </w:rPr>
      </w:pPr>
      <w:r>
        <w:t xml:space="preserve">Summary and Discussion – Breakout Group A: </w:t>
      </w:r>
      <w:r w:rsidR="00481621">
        <w:t>Filling Research Priorities</w:t>
      </w:r>
    </w:p>
    <w:p w14:paraId="46054AFF" w14:textId="47ACC544" w:rsidR="00BD0AA7" w:rsidRPr="00481621" w:rsidRDefault="00BD0AA7" w:rsidP="00FD620A">
      <w:pPr>
        <w:numPr>
          <w:ilvl w:val="0"/>
          <w:numId w:val="2"/>
        </w:numPr>
        <w:pBdr>
          <w:top w:val="nil"/>
          <w:left w:val="nil"/>
          <w:bottom w:val="nil"/>
          <w:right w:val="nil"/>
          <w:between w:val="nil"/>
        </w:pBdr>
        <w:ind w:left="720"/>
        <w:rPr>
          <w:color w:val="000000"/>
        </w:rPr>
      </w:pPr>
      <w:r w:rsidRPr="00481621">
        <w:t>Summary</w:t>
      </w:r>
      <w:r>
        <w:t xml:space="preserve"> and Discussion – Breakout Group </w:t>
      </w:r>
      <w:r w:rsidR="00481621">
        <w:t>B</w:t>
      </w:r>
      <w:r>
        <w:t xml:space="preserve">: </w:t>
      </w:r>
      <w:r w:rsidR="00481621">
        <w:t>Optimizing Existing Monitoring</w:t>
      </w:r>
      <w:r>
        <w:rPr>
          <w:rFonts w:ascii="Times New Roman" w:eastAsia="Times New Roman" w:hAnsi="Times New Roman" w:cs="Times New Roman"/>
          <w:color w:val="000000"/>
        </w:rPr>
        <w:t xml:space="preserve"> </w:t>
      </w:r>
    </w:p>
    <w:p w14:paraId="19CD54C1" w14:textId="1792CD78" w:rsidR="00481621" w:rsidRPr="001772D1" w:rsidRDefault="00481621" w:rsidP="00FD620A">
      <w:pPr>
        <w:numPr>
          <w:ilvl w:val="0"/>
          <w:numId w:val="2"/>
        </w:numPr>
        <w:pBdr>
          <w:top w:val="nil"/>
          <w:left w:val="nil"/>
          <w:bottom w:val="nil"/>
          <w:right w:val="nil"/>
          <w:between w:val="nil"/>
        </w:pBdr>
        <w:ind w:left="720"/>
        <w:rPr>
          <w:rFonts w:asciiTheme="majorHAnsi" w:hAnsiTheme="majorHAnsi" w:cstheme="majorHAnsi"/>
          <w:color w:val="000000"/>
        </w:rPr>
      </w:pPr>
      <w:r w:rsidRPr="001772D1">
        <w:rPr>
          <w:rFonts w:asciiTheme="majorHAnsi" w:hAnsiTheme="majorHAnsi" w:cstheme="majorHAnsi"/>
        </w:rPr>
        <w:t>Summary and Discussion – Breakout Group C: Stakeholder Decision Points</w:t>
      </w:r>
    </w:p>
    <w:p w14:paraId="4E28CB32" w14:textId="6176AE39" w:rsidR="00135CC9" w:rsidRPr="001772D1" w:rsidRDefault="007B0BB7" w:rsidP="00FD620A">
      <w:pPr>
        <w:numPr>
          <w:ilvl w:val="0"/>
          <w:numId w:val="2"/>
        </w:numPr>
        <w:pBdr>
          <w:top w:val="nil"/>
          <w:left w:val="nil"/>
          <w:bottom w:val="nil"/>
          <w:right w:val="nil"/>
          <w:between w:val="nil"/>
        </w:pBdr>
        <w:ind w:left="720"/>
        <w:rPr>
          <w:rFonts w:asciiTheme="majorHAnsi" w:hAnsiTheme="majorHAnsi" w:cstheme="majorHAnsi"/>
          <w:color w:val="000000"/>
        </w:rPr>
      </w:pPr>
      <w:r w:rsidRPr="001772D1">
        <w:rPr>
          <w:rFonts w:asciiTheme="majorHAnsi" w:eastAsia="Times New Roman" w:hAnsiTheme="majorHAnsi" w:cstheme="majorHAnsi"/>
          <w:color w:val="000000"/>
        </w:rPr>
        <w:t>D</w:t>
      </w:r>
      <w:r w:rsidR="001058DA" w:rsidRPr="001772D1">
        <w:rPr>
          <w:rFonts w:asciiTheme="majorHAnsi" w:eastAsia="Times New Roman" w:hAnsiTheme="majorHAnsi" w:cstheme="majorHAnsi"/>
          <w:color w:val="000000"/>
        </w:rPr>
        <w:t xml:space="preserve">iscuss desired outcomes from </w:t>
      </w:r>
      <w:r w:rsidRPr="001772D1">
        <w:rPr>
          <w:rFonts w:asciiTheme="majorHAnsi" w:eastAsia="Times New Roman" w:hAnsiTheme="majorHAnsi" w:cstheme="majorHAnsi"/>
          <w:color w:val="000000"/>
        </w:rPr>
        <w:t>workshop</w:t>
      </w:r>
      <w:r w:rsidRPr="001772D1">
        <w:rPr>
          <w:rFonts w:asciiTheme="majorHAnsi" w:hAnsiTheme="majorHAnsi" w:cstheme="majorHAnsi"/>
          <w:color w:val="000000"/>
        </w:rPr>
        <w:t xml:space="preserve"> and </w:t>
      </w:r>
      <w:r w:rsidR="001058DA" w:rsidRPr="001772D1">
        <w:rPr>
          <w:rFonts w:asciiTheme="majorHAnsi" w:eastAsia="Times New Roman" w:hAnsiTheme="majorHAnsi" w:cstheme="majorHAnsi"/>
          <w:color w:val="000000"/>
        </w:rPr>
        <w:t>strategy for moving forward</w:t>
      </w:r>
    </w:p>
    <w:p w14:paraId="0E0817C1" w14:textId="77777777" w:rsidR="00135CC9" w:rsidRDefault="001058DA">
      <w:pPr>
        <w:pStyle w:val="Heading2"/>
      </w:pPr>
      <w:r>
        <w:t xml:space="preserve">3:45-4:15PM Next steps and closing remarks </w:t>
      </w:r>
    </w:p>
    <w:p w14:paraId="18C6514D" w14:textId="0535A6F3" w:rsidR="00231712" w:rsidRDefault="00B879D3" w:rsidP="006C1011">
      <w:pPr>
        <w:rPr>
          <w:i/>
          <w:color w:val="5A5A5A"/>
        </w:rPr>
      </w:pPr>
      <w:r>
        <w:rPr>
          <w:i/>
          <w:color w:val="5A5A5A"/>
        </w:rPr>
        <w:t xml:space="preserve">(Grace Saba, Rutgers University/MARACOOS and Kari </w:t>
      </w:r>
      <w:proofErr w:type="spellStart"/>
      <w:r>
        <w:rPr>
          <w:i/>
          <w:color w:val="5A5A5A"/>
        </w:rPr>
        <w:t>St.Laurent</w:t>
      </w:r>
      <w:proofErr w:type="spellEnd"/>
      <w:r>
        <w:rPr>
          <w:i/>
          <w:color w:val="5A5A5A"/>
        </w:rPr>
        <w:t>, Delaware NERR/Delaware DNREC)</w:t>
      </w:r>
    </w:p>
    <w:p w14:paraId="45207827" w14:textId="77777777" w:rsidR="003F1843" w:rsidRDefault="003F1843">
      <w:pPr>
        <w:rPr>
          <w:b/>
          <w:color w:val="2F5496"/>
          <w:sz w:val="24"/>
          <w:szCs w:val="24"/>
        </w:rPr>
      </w:pPr>
      <w:r>
        <w:br w:type="page"/>
      </w:r>
    </w:p>
    <w:p w14:paraId="2ADB37C7" w14:textId="7B1A9058" w:rsidR="00231712" w:rsidRDefault="00231712" w:rsidP="00231712">
      <w:pPr>
        <w:pStyle w:val="Heading1"/>
        <w:spacing w:before="200"/>
      </w:pPr>
      <w:r>
        <w:lastRenderedPageBreak/>
        <w:t>Speaker Bios</w:t>
      </w:r>
    </w:p>
    <w:p w14:paraId="36F79A2C" w14:textId="77777777" w:rsidR="00231712" w:rsidRDefault="00231712" w:rsidP="00231712">
      <w:pPr>
        <w:ind w:firstLine="0"/>
        <w:rPr>
          <w:rFonts w:ascii="Times New Roman" w:eastAsia="Times New Roman" w:hAnsi="Times New Roman" w:cs="Times New Roman"/>
        </w:rPr>
      </w:pPr>
    </w:p>
    <w:p w14:paraId="2E276D92" w14:textId="77777777" w:rsidR="0060318D" w:rsidRPr="0060318D" w:rsidRDefault="0060318D" w:rsidP="0060318D">
      <w:pPr>
        <w:ind w:firstLine="0"/>
        <w:rPr>
          <w:rFonts w:asciiTheme="majorHAnsi" w:eastAsia="Times New Roman" w:hAnsiTheme="majorHAnsi" w:cstheme="majorHAnsi"/>
          <w:sz w:val="27"/>
          <w:szCs w:val="27"/>
        </w:rPr>
      </w:pPr>
      <w:r w:rsidRPr="0060318D">
        <w:rPr>
          <w:rFonts w:asciiTheme="majorHAnsi" w:eastAsia="Times New Roman" w:hAnsiTheme="majorHAnsi" w:cstheme="majorHAnsi"/>
          <w:b/>
          <w:bCs/>
          <w:sz w:val="24"/>
          <w:szCs w:val="24"/>
        </w:rPr>
        <w:t>Fei Da</w:t>
      </w:r>
    </w:p>
    <w:p w14:paraId="39A3518E" w14:textId="77777777" w:rsidR="0060318D" w:rsidRPr="0060318D" w:rsidRDefault="0060318D" w:rsidP="0060318D">
      <w:pPr>
        <w:ind w:firstLine="0"/>
        <w:rPr>
          <w:rFonts w:asciiTheme="majorHAnsi" w:eastAsia="Times New Roman" w:hAnsiTheme="majorHAnsi" w:cstheme="majorHAnsi"/>
          <w:sz w:val="27"/>
          <w:szCs w:val="27"/>
        </w:rPr>
      </w:pPr>
      <w:r w:rsidRPr="0060318D">
        <w:rPr>
          <w:rFonts w:asciiTheme="majorHAnsi" w:eastAsia="Times New Roman" w:hAnsiTheme="majorHAnsi" w:cstheme="majorHAnsi"/>
          <w:sz w:val="18"/>
          <w:szCs w:val="18"/>
          <w:shd w:val="clear" w:color="auto" w:fill="FFFFFF"/>
        </w:rPr>
        <w:t>(B.S., Oceanographic Science, Nanjing University, China; M.S., Marine Science, Virginia Institute of Marine Science, College of William &amp; Mary)</w:t>
      </w:r>
    </w:p>
    <w:p w14:paraId="497C946B" w14:textId="77777777" w:rsidR="0060318D" w:rsidRPr="0060318D" w:rsidRDefault="00DB0700" w:rsidP="0060318D">
      <w:pPr>
        <w:ind w:firstLine="0"/>
        <w:jc w:val="center"/>
        <w:rPr>
          <w:rFonts w:asciiTheme="majorHAnsi" w:eastAsia="Times New Roman" w:hAnsiTheme="majorHAnsi" w:cstheme="majorHAnsi"/>
          <w:color w:val="FF0000"/>
          <w:sz w:val="27"/>
          <w:szCs w:val="27"/>
        </w:rPr>
      </w:pPr>
      <w:r>
        <w:rPr>
          <w:rFonts w:asciiTheme="majorHAnsi" w:eastAsia="Times New Roman" w:hAnsiTheme="majorHAnsi" w:cstheme="majorHAnsi"/>
          <w:noProof/>
          <w:color w:val="FF0000"/>
          <w:sz w:val="27"/>
          <w:szCs w:val="27"/>
        </w:rPr>
        <w:pict w14:anchorId="691A39C7">
          <v:rect id="_x0000_i1025" alt="" style="width:468pt;height:1pt;mso-width-percent:0;mso-height-percent:0;mso-width-percent:0;mso-height-percent:0" o:hralign="center" o:hrstd="t" o:hr="t" fillcolor="#a0a0a0" stroked="f"/>
        </w:pict>
      </w:r>
    </w:p>
    <w:p w14:paraId="40418B8A" w14:textId="005F6920" w:rsidR="0060318D" w:rsidRPr="003F1843" w:rsidRDefault="0060318D" w:rsidP="003F1843">
      <w:pPr>
        <w:ind w:firstLine="0"/>
        <w:rPr>
          <w:rFonts w:asciiTheme="majorHAnsi" w:eastAsia="Times New Roman" w:hAnsiTheme="majorHAnsi" w:cstheme="majorHAnsi"/>
          <w:sz w:val="27"/>
          <w:szCs w:val="27"/>
        </w:rPr>
      </w:pPr>
      <w:r w:rsidRPr="0060318D">
        <w:rPr>
          <w:rFonts w:asciiTheme="majorHAnsi" w:eastAsia="Times New Roman" w:hAnsiTheme="majorHAnsi" w:cstheme="majorHAnsi"/>
          <w:sz w:val="20"/>
          <w:szCs w:val="20"/>
          <w:shd w:val="clear" w:color="auto" w:fill="FFFFFF"/>
        </w:rPr>
        <w:t>Fei Da is a Ph.D. student in the Department of Biological Sciences at Virginia Institute of Marine Science. He is currently </w:t>
      </w:r>
      <w:r w:rsidRPr="0060318D">
        <w:rPr>
          <w:rFonts w:asciiTheme="majorHAnsi" w:eastAsia="Times New Roman" w:hAnsiTheme="majorHAnsi" w:cstheme="majorHAnsi"/>
          <w:sz w:val="20"/>
          <w:szCs w:val="20"/>
        </w:rPr>
        <w:t>a Mid-Atlantic Sea Grant / NOAA Ocean Acidification Program Graduate Research Fellow (in Ocean, Coastal, and Estuarine Acidification)</w:t>
      </w:r>
      <w:r w:rsidRPr="0060318D">
        <w:rPr>
          <w:rFonts w:asciiTheme="majorHAnsi" w:eastAsia="Times New Roman" w:hAnsiTheme="majorHAnsi" w:cstheme="majorHAnsi"/>
          <w:sz w:val="20"/>
          <w:szCs w:val="20"/>
          <w:shd w:val="clear" w:color="auto" w:fill="FFFFFF"/>
        </w:rPr>
        <w:t>.</w:t>
      </w:r>
      <w:r w:rsidRPr="0060318D">
        <w:rPr>
          <w:rFonts w:asciiTheme="majorHAnsi" w:eastAsia="Times New Roman" w:hAnsiTheme="majorHAnsi" w:cstheme="majorHAnsi"/>
          <w:sz w:val="20"/>
          <w:szCs w:val="20"/>
        </w:rPr>
        <w:t> He uses coupled physical-biogeochemical models to study how physical and biological processes impact the carbonate system, and how local human activities and global climate change impact acidification in the Chesapeake Bay.</w:t>
      </w:r>
    </w:p>
    <w:p w14:paraId="1D07054B" w14:textId="77777777" w:rsidR="00A85A46" w:rsidRPr="009A72CA" w:rsidRDefault="00A85A46" w:rsidP="004E2803">
      <w:pPr>
        <w:ind w:firstLine="0"/>
        <w:jc w:val="both"/>
        <w:rPr>
          <w:rFonts w:asciiTheme="majorHAnsi" w:hAnsiTheme="majorHAnsi" w:cstheme="majorHAnsi"/>
          <w:color w:val="000000" w:themeColor="text1"/>
          <w:sz w:val="36"/>
          <w:szCs w:val="36"/>
        </w:rPr>
      </w:pPr>
    </w:p>
    <w:p w14:paraId="066CC95E" w14:textId="77777777" w:rsidR="009A72CA" w:rsidRPr="007107C8" w:rsidRDefault="009A72CA" w:rsidP="009A72CA">
      <w:pPr>
        <w:ind w:firstLine="0"/>
        <w:jc w:val="both"/>
        <w:rPr>
          <w:rFonts w:asciiTheme="majorHAnsi" w:hAnsiTheme="majorHAnsi" w:cstheme="majorHAnsi"/>
          <w:b/>
          <w:color w:val="000000" w:themeColor="text1"/>
          <w:sz w:val="18"/>
          <w:szCs w:val="18"/>
        </w:rPr>
      </w:pPr>
      <w:r w:rsidRPr="007107C8">
        <w:rPr>
          <w:rFonts w:asciiTheme="majorHAnsi" w:hAnsiTheme="majorHAnsi" w:cstheme="majorHAnsi"/>
          <w:b/>
          <w:color w:val="000000" w:themeColor="text1"/>
          <w:sz w:val="24"/>
          <w:szCs w:val="24"/>
        </w:rPr>
        <w:t>Grace Saba</w:t>
      </w:r>
    </w:p>
    <w:p w14:paraId="1675C7E2" w14:textId="77777777" w:rsidR="009A72CA" w:rsidRPr="007107C8" w:rsidRDefault="009A72CA" w:rsidP="009A72CA">
      <w:pPr>
        <w:ind w:firstLine="0"/>
        <w:jc w:val="both"/>
        <w:rPr>
          <w:rFonts w:asciiTheme="majorHAnsi" w:hAnsiTheme="majorHAnsi" w:cstheme="majorHAnsi"/>
          <w:color w:val="000000" w:themeColor="text1"/>
          <w:sz w:val="18"/>
          <w:szCs w:val="18"/>
          <w:highlight w:val="white"/>
        </w:rPr>
      </w:pPr>
      <w:r w:rsidRPr="007107C8">
        <w:rPr>
          <w:rFonts w:asciiTheme="majorHAnsi" w:hAnsiTheme="majorHAnsi" w:cstheme="majorHAnsi"/>
          <w:color w:val="000000" w:themeColor="text1"/>
          <w:sz w:val="18"/>
          <w:szCs w:val="18"/>
          <w:highlight w:val="white"/>
        </w:rPr>
        <w:t xml:space="preserve">(B.S., Aquatic Biology, University of California, Santa Barbara; Ph.D., Marine Science, Virginia Institute of Marine Science, College of William &amp; Mary) </w:t>
      </w:r>
      <w:r w:rsidR="00DB0700">
        <w:rPr>
          <w:rFonts w:asciiTheme="majorHAnsi" w:hAnsiTheme="majorHAnsi" w:cstheme="majorHAnsi"/>
          <w:noProof/>
          <w:color w:val="000000" w:themeColor="text1"/>
        </w:rPr>
        <w:pict w14:anchorId="74F31279">
          <v:rect id="_x0000_i1026" alt="" style="width:468pt;height:.05pt;mso-width-percent:0;mso-height-percent:0;mso-width-percent:0;mso-height-percent:0" o:hralign="center" o:hrstd="t" o:hr="t" fillcolor="#a0a0a0" stroked="f"/>
        </w:pict>
      </w:r>
    </w:p>
    <w:p w14:paraId="3F81ED70" w14:textId="77777777" w:rsidR="009A72CA" w:rsidRPr="007107C8" w:rsidRDefault="009A72CA" w:rsidP="009A72CA">
      <w:pPr>
        <w:ind w:firstLine="0"/>
        <w:rPr>
          <w:rFonts w:asciiTheme="majorHAnsi" w:hAnsiTheme="majorHAnsi" w:cstheme="majorHAnsi"/>
          <w:color w:val="000000" w:themeColor="text1"/>
          <w:sz w:val="20"/>
          <w:szCs w:val="20"/>
        </w:rPr>
      </w:pPr>
      <w:bookmarkStart w:id="3" w:name="_dq0ykanch4b4" w:colFirst="0" w:colLast="0"/>
      <w:bookmarkEnd w:id="3"/>
      <w:r w:rsidRPr="007107C8">
        <w:rPr>
          <w:rFonts w:asciiTheme="majorHAnsi" w:hAnsiTheme="majorHAnsi" w:cstheme="majorHAnsi"/>
          <w:color w:val="000000" w:themeColor="text1"/>
          <w:sz w:val="20"/>
          <w:szCs w:val="20"/>
          <w:highlight w:val="white"/>
        </w:rPr>
        <w:t xml:space="preserve">Grace Saba is an Assistant Professor in the Department of Marine and Coastal Sciences at Rutgers University. As one of the faculty in the Rutgers University Center for Ocean Observing Leadership (RU COOL), she also serves as the </w:t>
      </w:r>
      <w:r w:rsidRPr="007107C8">
        <w:rPr>
          <w:rFonts w:asciiTheme="majorHAnsi" w:hAnsiTheme="majorHAnsi" w:cstheme="majorHAnsi"/>
          <w:color w:val="000000" w:themeColor="text1"/>
          <w:sz w:val="20"/>
          <w:szCs w:val="20"/>
        </w:rPr>
        <w:t>Ocean Acidification Innovation Lead for the Mid-Atlantic Regional Association Coastal Ocean Observing System (MARACOOS)</w:t>
      </w:r>
      <w:r w:rsidRPr="007107C8">
        <w:rPr>
          <w:rFonts w:asciiTheme="majorHAnsi" w:hAnsiTheme="majorHAnsi" w:cstheme="majorHAnsi"/>
          <w:color w:val="000000" w:themeColor="text1"/>
          <w:sz w:val="20"/>
          <w:szCs w:val="20"/>
          <w:highlight w:val="white"/>
        </w:rPr>
        <w:t xml:space="preserve">. In this role, she is a co-coordinator of the Mid-Atlantic Coastal Acidification Network (MACAN). </w:t>
      </w:r>
      <w:r w:rsidRPr="007107C8">
        <w:rPr>
          <w:rFonts w:asciiTheme="majorHAnsi" w:hAnsiTheme="majorHAnsi" w:cstheme="majorHAnsi"/>
          <w:color w:val="000000" w:themeColor="text1"/>
          <w:sz w:val="20"/>
          <w:szCs w:val="20"/>
        </w:rPr>
        <w:t>Her broad research interests are in the fields of coastal marine organismal ecology and physiology, with emphasis on how organisms interact with their environment and other organisms, how physiological processes impact biogeochemistry), and how climate change impacts these processes.</w:t>
      </w:r>
    </w:p>
    <w:p w14:paraId="767EAE56" w14:textId="77777777" w:rsidR="009A72CA" w:rsidRPr="009A72CA" w:rsidRDefault="009A72CA" w:rsidP="009A72CA">
      <w:pPr>
        <w:ind w:firstLine="0"/>
        <w:jc w:val="both"/>
        <w:rPr>
          <w:rFonts w:asciiTheme="majorHAnsi" w:hAnsiTheme="majorHAnsi" w:cstheme="majorHAnsi"/>
          <w:color w:val="000000" w:themeColor="text1"/>
          <w:sz w:val="36"/>
          <w:szCs w:val="36"/>
        </w:rPr>
      </w:pPr>
    </w:p>
    <w:p w14:paraId="70722342" w14:textId="3CA707F5" w:rsidR="00A85A46" w:rsidRPr="0060318D" w:rsidRDefault="00A85A46" w:rsidP="00A85A46">
      <w:pPr>
        <w:ind w:firstLine="0"/>
        <w:rPr>
          <w:rFonts w:asciiTheme="majorHAnsi" w:eastAsia="Times New Roman" w:hAnsiTheme="majorHAnsi" w:cstheme="majorHAnsi"/>
          <w:sz w:val="27"/>
          <w:szCs w:val="27"/>
        </w:rPr>
      </w:pPr>
      <w:r>
        <w:rPr>
          <w:rFonts w:asciiTheme="majorHAnsi" w:eastAsia="Times New Roman" w:hAnsiTheme="majorHAnsi" w:cstheme="majorHAnsi"/>
          <w:b/>
          <w:bCs/>
          <w:sz w:val="24"/>
          <w:szCs w:val="24"/>
        </w:rPr>
        <w:t xml:space="preserve">Caroline </w:t>
      </w:r>
      <w:proofErr w:type="spellStart"/>
      <w:r>
        <w:rPr>
          <w:rFonts w:asciiTheme="majorHAnsi" w:eastAsia="Times New Roman" w:hAnsiTheme="majorHAnsi" w:cstheme="majorHAnsi"/>
          <w:b/>
          <w:bCs/>
          <w:sz w:val="24"/>
          <w:szCs w:val="24"/>
        </w:rPr>
        <w:t>Schwaner</w:t>
      </w:r>
      <w:proofErr w:type="spellEnd"/>
    </w:p>
    <w:p w14:paraId="65BF818D" w14:textId="03A0C884" w:rsidR="00A85A46" w:rsidRPr="00A85A46" w:rsidRDefault="00A85A46" w:rsidP="00A85A46">
      <w:pPr>
        <w:ind w:firstLine="0"/>
        <w:rPr>
          <w:rFonts w:asciiTheme="majorHAnsi" w:eastAsia="Times New Roman" w:hAnsiTheme="majorHAnsi" w:cstheme="majorHAnsi"/>
          <w:sz w:val="18"/>
          <w:szCs w:val="18"/>
        </w:rPr>
      </w:pPr>
      <w:r w:rsidRPr="00A85A46">
        <w:rPr>
          <w:rFonts w:asciiTheme="majorHAnsi" w:eastAsia="Times New Roman" w:hAnsiTheme="majorHAnsi" w:cstheme="majorHAnsi"/>
          <w:sz w:val="18"/>
          <w:szCs w:val="18"/>
          <w:shd w:val="clear" w:color="auto" w:fill="FFFFFF"/>
        </w:rPr>
        <w:t xml:space="preserve">(B.S., </w:t>
      </w:r>
      <w:r w:rsidRPr="00A85A46">
        <w:rPr>
          <w:rFonts w:asciiTheme="majorHAnsi" w:eastAsia="Times New Roman" w:hAnsiTheme="majorHAnsi" w:cstheme="majorHAnsi"/>
          <w:color w:val="000000"/>
          <w:sz w:val="18"/>
          <w:szCs w:val="18"/>
        </w:rPr>
        <w:t>Environmental Science, Emory University</w:t>
      </w:r>
      <w:r>
        <w:rPr>
          <w:rFonts w:asciiTheme="majorHAnsi" w:eastAsia="Times New Roman" w:hAnsiTheme="majorHAnsi" w:cstheme="majorHAnsi"/>
          <w:color w:val="000000"/>
          <w:sz w:val="18"/>
          <w:szCs w:val="18"/>
        </w:rPr>
        <w:t>;</w:t>
      </w:r>
      <w:r w:rsidRPr="00A85A46">
        <w:rPr>
          <w:rFonts w:asciiTheme="majorHAnsi" w:eastAsia="Times New Roman" w:hAnsiTheme="majorHAnsi" w:cstheme="majorHAnsi"/>
          <w:color w:val="000000"/>
          <w:sz w:val="18"/>
          <w:szCs w:val="18"/>
        </w:rPr>
        <w:t xml:space="preserve"> M.E.M, Coastal Environmental Management, Duke University</w:t>
      </w:r>
      <w:r w:rsidRPr="00A85A46">
        <w:rPr>
          <w:rFonts w:asciiTheme="majorHAnsi" w:eastAsia="Times New Roman" w:hAnsiTheme="majorHAnsi" w:cstheme="majorHAnsi"/>
          <w:sz w:val="18"/>
          <w:szCs w:val="18"/>
          <w:shd w:val="clear" w:color="auto" w:fill="FFFFFF"/>
        </w:rPr>
        <w:t>)</w:t>
      </w:r>
    </w:p>
    <w:p w14:paraId="7ED9F1AF" w14:textId="77777777" w:rsidR="00A85A46" w:rsidRPr="0060318D" w:rsidRDefault="00DB0700" w:rsidP="00A85A46">
      <w:pPr>
        <w:ind w:firstLine="0"/>
        <w:jc w:val="center"/>
        <w:rPr>
          <w:rFonts w:asciiTheme="majorHAnsi" w:eastAsia="Times New Roman" w:hAnsiTheme="majorHAnsi" w:cstheme="majorHAnsi"/>
          <w:color w:val="FF0000"/>
          <w:sz w:val="27"/>
          <w:szCs w:val="27"/>
        </w:rPr>
      </w:pPr>
      <w:r>
        <w:rPr>
          <w:rFonts w:asciiTheme="majorHAnsi" w:eastAsia="Times New Roman" w:hAnsiTheme="majorHAnsi" w:cstheme="majorHAnsi"/>
          <w:noProof/>
          <w:color w:val="FF0000"/>
          <w:sz w:val="27"/>
          <w:szCs w:val="27"/>
        </w:rPr>
        <w:pict w14:anchorId="3E5E1942">
          <v:rect id="_x0000_i1027" alt="" style="width:468pt;height:1pt;mso-width-percent:0;mso-height-percent:0;mso-width-percent:0;mso-height-percent:0" o:hralign="center" o:hrstd="t" o:hr="t" fillcolor="#a0a0a0" stroked="f"/>
        </w:pict>
      </w:r>
    </w:p>
    <w:p w14:paraId="178C87BE" w14:textId="675096C3" w:rsidR="00A85A46" w:rsidRPr="003F1843" w:rsidRDefault="00A85A46" w:rsidP="00A85A46">
      <w:pPr>
        <w:ind w:firstLine="0"/>
        <w:rPr>
          <w:rFonts w:asciiTheme="majorHAnsi" w:eastAsia="Times New Roman" w:hAnsiTheme="majorHAnsi" w:cstheme="majorHAnsi"/>
          <w:sz w:val="20"/>
          <w:szCs w:val="20"/>
        </w:rPr>
      </w:pPr>
      <w:r w:rsidRPr="00A85A46">
        <w:rPr>
          <w:rFonts w:asciiTheme="majorHAnsi" w:eastAsia="Times New Roman" w:hAnsiTheme="majorHAnsi" w:cstheme="majorHAnsi"/>
          <w:color w:val="000000"/>
          <w:sz w:val="20"/>
          <w:szCs w:val="20"/>
        </w:rPr>
        <w:t xml:space="preserve">Caroline </w:t>
      </w:r>
      <w:proofErr w:type="spellStart"/>
      <w:r w:rsidRPr="00A85A46">
        <w:rPr>
          <w:rFonts w:asciiTheme="majorHAnsi" w:eastAsia="Times New Roman" w:hAnsiTheme="majorHAnsi" w:cstheme="majorHAnsi"/>
          <w:color w:val="000000"/>
          <w:sz w:val="20"/>
          <w:szCs w:val="20"/>
        </w:rPr>
        <w:t>Schwaner</w:t>
      </w:r>
      <w:proofErr w:type="spellEnd"/>
      <w:r w:rsidRPr="00A85A46">
        <w:rPr>
          <w:rFonts w:asciiTheme="majorHAnsi" w:eastAsia="Times New Roman" w:hAnsiTheme="majorHAnsi" w:cstheme="majorHAnsi"/>
          <w:color w:val="000000"/>
          <w:sz w:val="20"/>
          <w:szCs w:val="20"/>
        </w:rPr>
        <w:t xml:space="preserve"> is a </w:t>
      </w:r>
      <w:proofErr w:type="spellStart"/>
      <w:r w:rsidRPr="00A85A46">
        <w:rPr>
          <w:rFonts w:asciiTheme="majorHAnsi" w:eastAsia="Times New Roman" w:hAnsiTheme="majorHAnsi" w:cstheme="majorHAnsi"/>
          <w:color w:val="000000"/>
          <w:sz w:val="20"/>
          <w:szCs w:val="20"/>
        </w:rPr>
        <w:t>a</w:t>
      </w:r>
      <w:proofErr w:type="spellEnd"/>
      <w:r w:rsidRPr="00A85A46">
        <w:rPr>
          <w:rFonts w:asciiTheme="majorHAnsi" w:eastAsia="Times New Roman" w:hAnsiTheme="majorHAnsi" w:cstheme="majorHAnsi"/>
          <w:color w:val="000000"/>
          <w:sz w:val="20"/>
          <w:szCs w:val="20"/>
        </w:rPr>
        <w:t xml:space="preserve"> PhD student at Stony Brook University's School of Marine and Atmospheric Sciences and a Mid-Atlantic Ocean, Coastal, and Estuarine Acidification Graduate Research Fellow. Her research focuses on identifying molecular markers associated with resilience to ocean acidification in the eastern oyster and the northern quahog</w:t>
      </w:r>
      <w:r w:rsidRPr="00A85A46">
        <w:rPr>
          <w:rFonts w:asciiTheme="majorHAnsi" w:eastAsia="Times New Roman" w:hAnsiTheme="majorHAnsi" w:cstheme="majorHAnsi"/>
          <w:sz w:val="20"/>
          <w:szCs w:val="20"/>
        </w:rPr>
        <w:t>.</w:t>
      </w:r>
    </w:p>
    <w:p w14:paraId="7B0F60AE" w14:textId="77777777" w:rsidR="0060318D" w:rsidRPr="009A72CA" w:rsidRDefault="0060318D" w:rsidP="004E2803">
      <w:pPr>
        <w:ind w:firstLine="0"/>
        <w:jc w:val="both"/>
        <w:rPr>
          <w:rFonts w:asciiTheme="majorHAnsi" w:hAnsiTheme="majorHAnsi" w:cstheme="majorHAnsi"/>
          <w:color w:val="000000" w:themeColor="text1"/>
          <w:sz w:val="36"/>
          <w:szCs w:val="36"/>
        </w:rPr>
      </w:pPr>
    </w:p>
    <w:p w14:paraId="59969CBF" w14:textId="0AFC0243" w:rsidR="00051B26" w:rsidRPr="0060318D" w:rsidRDefault="00051B26" w:rsidP="00051B26">
      <w:pPr>
        <w:ind w:firstLine="0"/>
        <w:rPr>
          <w:rFonts w:asciiTheme="majorHAnsi" w:eastAsia="Times New Roman" w:hAnsiTheme="majorHAnsi" w:cstheme="majorHAnsi"/>
          <w:sz w:val="27"/>
          <w:szCs w:val="27"/>
        </w:rPr>
      </w:pPr>
      <w:r>
        <w:rPr>
          <w:rFonts w:asciiTheme="majorHAnsi" w:eastAsia="Times New Roman" w:hAnsiTheme="majorHAnsi" w:cstheme="majorHAnsi"/>
          <w:b/>
          <w:bCs/>
          <w:sz w:val="24"/>
          <w:szCs w:val="24"/>
        </w:rPr>
        <w:t xml:space="preserve">Teresa </w:t>
      </w:r>
      <w:proofErr w:type="spellStart"/>
      <w:r>
        <w:rPr>
          <w:rFonts w:asciiTheme="majorHAnsi" w:eastAsia="Times New Roman" w:hAnsiTheme="majorHAnsi" w:cstheme="majorHAnsi"/>
          <w:b/>
          <w:bCs/>
          <w:sz w:val="24"/>
          <w:szCs w:val="24"/>
        </w:rPr>
        <w:t>Schwemmer</w:t>
      </w:r>
      <w:proofErr w:type="spellEnd"/>
    </w:p>
    <w:p w14:paraId="020840F4" w14:textId="3FB5B16E" w:rsidR="00051B26" w:rsidRPr="00A85A46" w:rsidRDefault="00051B26" w:rsidP="00051B26">
      <w:pPr>
        <w:ind w:firstLine="0"/>
        <w:rPr>
          <w:rFonts w:asciiTheme="majorHAnsi" w:eastAsia="Times New Roman" w:hAnsiTheme="majorHAnsi" w:cstheme="majorHAnsi"/>
          <w:sz w:val="18"/>
          <w:szCs w:val="18"/>
        </w:rPr>
      </w:pPr>
      <w:r w:rsidRPr="00A85A46">
        <w:rPr>
          <w:rFonts w:asciiTheme="majorHAnsi" w:eastAsia="Times New Roman" w:hAnsiTheme="majorHAnsi" w:cstheme="majorHAnsi"/>
          <w:sz w:val="18"/>
          <w:szCs w:val="18"/>
          <w:shd w:val="clear" w:color="auto" w:fill="FFFFFF"/>
        </w:rPr>
        <w:t xml:space="preserve">(B.S., </w:t>
      </w:r>
      <w:r>
        <w:rPr>
          <w:rFonts w:asciiTheme="majorHAnsi" w:eastAsia="Times New Roman" w:hAnsiTheme="majorHAnsi" w:cstheme="majorHAnsi"/>
          <w:color w:val="000000"/>
          <w:sz w:val="18"/>
          <w:szCs w:val="18"/>
        </w:rPr>
        <w:t>Marine Biology</w:t>
      </w:r>
      <w:r w:rsidRPr="00A85A46">
        <w:rPr>
          <w:rFonts w:asciiTheme="majorHAnsi" w:eastAsia="Times New Roman" w:hAnsiTheme="majorHAnsi" w:cstheme="majorHAnsi"/>
          <w:color w:val="000000"/>
          <w:sz w:val="18"/>
          <w:szCs w:val="18"/>
        </w:rPr>
        <w:t>, University</w:t>
      </w:r>
      <w:r>
        <w:rPr>
          <w:rFonts w:asciiTheme="majorHAnsi" w:eastAsia="Times New Roman" w:hAnsiTheme="majorHAnsi" w:cstheme="majorHAnsi"/>
          <w:color w:val="000000"/>
          <w:sz w:val="18"/>
          <w:szCs w:val="18"/>
        </w:rPr>
        <w:t xml:space="preserve"> of Rhode Island</w:t>
      </w:r>
      <w:r w:rsidRPr="00A85A46">
        <w:rPr>
          <w:rFonts w:asciiTheme="majorHAnsi" w:eastAsia="Times New Roman" w:hAnsiTheme="majorHAnsi" w:cstheme="majorHAnsi"/>
          <w:sz w:val="18"/>
          <w:szCs w:val="18"/>
          <w:shd w:val="clear" w:color="auto" w:fill="FFFFFF"/>
        </w:rPr>
        <w:t>)</w:t>
      </w:r>
    </w:p>
    <w:p w14:paraId="72657B25" w14:textId="58D2D6E8" w:rsidR="0040502B" w:rsidRPr="0060318D" w:rsidRDefault="00DB0700" w:rsidP="0040502B">
      <w:pPr>
        <w:ind w:firstLine="0"/>
        <w:jc w:val="center"/>
        <w:rPr>
          <w:rFonts w:asciiTheme="majorHAnsi" w:eastAsia="Times New Roman" w:hAnsiTheme="majorHAnsi" w:cstheme="majorHAnsi"/>
          <w:color w:val="FF0000"/>
          <w:sz w:val="27"/>
          <w:szCs w:val="27"/>
        </w:rPr>
      </w:pPr>
      <w:r>
        <w:rPr>
          <w:rFonts w:asciiTheme="majorHAnsi" w:eastAsia="Times New Roman" w:hAnsiTheme="majorHAnsi" w:cstheme="majorHAnsi"/>
          <w:noProof/>
          <w:color w:val="FF0000"/>
          <w:sz w:val="27"/>
          <w:szCs w:val="27"/>
        </w:rPr>
        <w:pict w14:anchorId="23E6B385">
          <v:rect id="_x0000_i1028" alt="" style="width:468pt;height:1pt;mso-width-percent:0;mso-height-percent:0;mso-width-percent:0;mso-height-percent:0" o:hralign="center" o:hrstd="t" o:hr="t" fillcolor="#a0a0a0" stroked="f"/>
        </w:pict>
      </w:r>
    </w:p>
    <w:p w14:paraId="688547C2" w14:textId="70070835" w:rsidR="00051B26" w:rsidRPr="003F1843" w:rsidRDefault="00051B26" w:rsidP="0040502B">
      <w:pPr>
        <w:ind w:firstLine="0"/>
        <w:rPr>
          <w:rFonts w:asciiTheme="majorHAnsi" w:eastAsia="Times New Roman" w:hAnsiTheme="majorHAnsi" w:cstheme="majorHAnsi"/>
          <w:sz w:val="20"/>
          <w:szCs w:val="20"/>
        </w:rPr>
      </w:pPr>
      <w:r w:rsidRPr="00051B26">
        <w:rPr>
          <w:rFonts w:asciiTheme="majorHAnsi" w:eastAsia="Times New Roman" w:hAnsiTheme="majorHAnsi" w:cstheme="majorHAnsi"/>
          <w:color w:val="000000"/>
          <w:sz w:val="20"/>
          <w:szCs w:val="20"/>
        </w:rPr>
        <w:t xml:space="preserve">Teresa </w:t>
      </w:r>
      <w:proofErr w:type="spellStart"/>
      <w:r w:rsidRPr="00051B26">
        <w:rPr>
          <w:rFonts w:asciiTheme="majorHAnsi" w:eastAsia="Times New Roman" w:hAnsiTheme="majorHAnsi" w:cstheme="majorHAnsi"/>
          <w:color w:val="000000"/>
          <w:sz w:val="20"/>
          <w:szCs w:val="20"/>
        </w:rPr>
        <w:t>Schwemmer</w:t>
      </w:r>
      <w:proofErr w:type="spellEnd"/>
      <w:r w:rsidRPr="00051B26">
        <w:rPr>
          <w:rFonts w:asciiTheme="majorHAnsi" w:eastAsia="Times New Roman" w:hAnsiTheme="majorHAnsi" w:cstheme="majorHAnsi"/>
          <w:color w:val="000000"/>
          <w:sz w:val="20"/>
          <w:szCs w:val="20"/>
        </w:rPr>
        <w:t xml:space="preserve"> is a Ph.D. student at the Stony Brook University School of Marine and Atmospheric Sciences. As a Sea Grant Mid-Atlantic Ocean Acidification Fellow, Teresa is developing a model to predict population-level effects of ocean acidification on the Atlantic silverside, </w:t>
      </w:r>
      <w:proofErr w:type="spellStart"/>
      <w:r w:rsidRPr="00051B26">
        <w:rPr>
          <w:rFonts w:asciiTheme="majorHAnsi" w:eastAsia="Times New Roman" w:hAnsiTheme="majorHAnsi" w:cstheme="majorHAnsi"/>
          <w:i/>
          <w:iCs/>
          <w:color w:val="000000"/>
          <w:sz w:val="20"/>
          <w:szCs w:val="20"/>
        </w:rPr>
        <w:t>Menidia</w:t>
      </w:r>
      <w:proofErr w:type="spellEnd"/>
      <w:r w:rsidRPr="00051B26">
        <w:rPr>
          <w:rFonts w:asciiTheme="majorHAnsi" w:eastAsia="Times New Roman" w:hAnsiTheme="majorHAnsi" w:cstheme="majorHAnsi"/>
          <w:i/>
          <w:iCs/>
          <w:color w:val="000000"/>
          <w:sz w:val="20"/>
          <w:szCs w:val="20"/>
        </w:rPr>
        <w:t xml:space="preserve"> </w:t>
      </w:r>
      <w:proofErr w:type="spellStart"/>
      <w:r w:rsidRPr="00051B26">
        <w:rPr>
          <w:rFonts w:asciiTheme="majorHAnsi" w:eastAsia="Times New Roman" w:hAnsiTheme="majorHAnsi" w:cstheme="majorHAnsi"/>
          <w:i/>
          <w:iCs/>
          <w:color w:val="000000"/>
          <w:sz w:val="20"/>
          <w:szCs w:val="20"/>
        </w:rPr>
        <w:t>menidia</w:t>
      </w:r>
      <w:proofErr w:type="spellEnd"/>
      <w:r w:rsidRPr="00051B26">
        <w:rPr>
          <w:rFonts w:asciiTheme="majorHAnsi" w:eastAsia="Times New Roman" w:hAnsiTheme="majorHAnsi" w:cstheme="majorHAnsi"/>
          <w:color w:val="000000"/>
          <w:sz w:val="20"/>
          <w:szCs w:val="20"/>
        </w:rPr>
        <w:t>. She is broadly interested in the impacts humans have on marine systems and how marine animals cope with anthropogenic stressors. She is also interested in communicating marine science to the public, particularly with regard to climate change and ocean acidification</w:t>
      </w:r>
      <w:r w:rsidRPr="00051B26">
        <w:rPr>
          <w:rFonts w:asciiTheme="majorHAnsi" w:eastAsia="Times New Roman" w:hAnsiTheme="majorHAnsi" w:cstheme="majorHAnsi"/>
          <w:sz w:val="20"/>
          <w:szCs w:val="20"/>
        </w:rPr>
        <w:t>.</w:t>
      </w:r>
    </w:p>
    <w:p w14:paraId="5C1EC7E0" w14:textId="77777777" w:rsidR="00051B26" w:rsidRPr="0060318D" w:rsidRDefault="00051B26" w:rsidP="00051B26">
      <w:pPr>
        <w:ind w:firstLine="0"/>
        <w:jc w:val="both"/>
        <w:rPr>
          <w:rFonts w:asciiTheme="majorHAnsi" w:hAnsiTheme="majorHAnsi" w:cstheme="majorHAnsi"/>
          <w:color w:val="000000" w:themeColor="text1"/>
          <w:sz w:val="24"/>
          <w:szCs w:val="24"/>
        </w:rPr>
      </w:pPr>
    </w:p>
    <w:p w14:paraId="1A47B29F" w14:textId="77777777" w:rsidR="009A72CA" w:rsidRDefault="009A72CA">
      <w:pPr>
        <w:rPr>
          <w:rFonts w:asciiTheme="majorHAnsi" w:hAnsiTheme="majorHAnsi" w:cstheme="majorHAnsi"/>
          <w:b/>
          <w:color w:val="000000" w:themeColor="text1"/>
          <w:sz w:val="24"/>
          <w:szCs w:val="24"/>
        </w:rPr>
      </w:pPr>
      <w:r>
        <w:rPr>
          <w:rFonts w:asciiTheme="majorHAnsi" w:hAnsiTheme="majorHAnsi" w:cstheme="majorHAnsi"/>
          <w:b/>
          <w:color w:val="000000" w:themeColor="text1"/>
          <w:sz w:val="24"/>
          <w:szCs w:val="24"/>
        </w:rPr>
        <w:br w:type="page"/>
      </w:r>
    </w:p>
    <w:p w14:paraId="264E7F44" w14:textId="7EB5AA00" w:rsidR="004E2803" w:rsidRPr="007107C8" w:rsidRDefault="004E2803" w:rsidP="004E2803">
      <w:pPr>
        <w:ind w:firstLine="0"/>
        <w:jc w:val="both"/>
        <w:rPr>
          <w:rFonts w:asciiTheme="majorHAnsi" w:hAnsiTheme="majorHAnsi" w:cstheme="majorHAnsi"/>
          <w:b/>
          <w:color w:val="000000" w:themeColor="text1"/>
          <w:sz w:val="18"/>
          <w:szCs w:val="18"/>
        </w:rPr>
      </w:pPr>
      <w:r w:rsidRPr="007107C8">
        <w:rPr>
          <w:rFonts w:asciiTheme="majorHAnsi" w:hAnsiTheme="majorHAnsi" w:cstheme="majorHAnsi"/>
          <w:b/>
          <w:color w:val="000000" w:themeColor="text1"/>
          <w:sz w:val="24"/>
          <w:szCs w:val="24"/>
        </w:rPr>
        <w:lastRenderedPageBreak/>
        <w:t xml:space="preserve">Kari </w:t>
      </w:r>
      <w:proofErr w:type="spellStart"/>
      <w:r w:rsidRPr="007107C8">
        <w:rPr>
          <w:rFonts w:asciiTheme="majorHAnsi" w:hAnsiTheme="majorHAnsi" w:cstheme="majorHAnsi"/>
          <w:b/>
          <w:color w:val="000000" w:themeColor="text1"/>
          <w:sz w:val="24"/>
          <w:szCs w:val="24"/>
        </w:rPr>
        <w:t>St.Laurent</w:t>
      </w:r>
      <w:proofErr w:type="spellEnd"/>
    </w:p>
    <w:p w14:paraId="2C751C4F" w14:textId="407BE897" w:rsidR="004E2803" w:rsidRPr="007107C8" w:rsidRDefault="004E2803" w:rsidP="004E2803">
      <w:pPr>
        <w:ind w:firstLine="0"/>
        <w:jc w:val="both"/>
        <w:rPr>
          <w:rFonts w:asciiTheme="majorHAnsi" w:hAnsiTheme="majorHAnsi" w:cstheme="majorHAnsi"/>
          <w:color w:val="FF0000"/>
          <w:sz w:val="18"/>
          <w:szCs w:val="18"/>
          <w:highlight w:val="white"/>
        </w:rPr>
      </w:pPr>
      <w:r w:rsidRPr="007107C8">
        <w:rPr>
          <w:rFonts w:asciiTheme="majorHAnsi" w:hAnsiTheme="majorHAnsi" w:cstheme="majorHAnsi"/>
          <w:sz w:val="18"/>
          <w:szCs w:val="18"/>
          <w:highlight w:val="white"/>
        </w:rPr>
        <w:t xml:space="preserve">(B.S., Environmental Science, B.A. Environmental Chemistry, Roger Williams University; Ph.D., Oceanography, Graduate School of Oceanography, University of Rhode Island) </w:t>
      </w:r>
      <w:r w:rsidR="00DB0700">
        <w:rPr>
          <w:rFonts w:asciiTheme="majorHAnsi" w:hAnsiTheme="majorHAnsi" w:cstheme="majorHAnsi"/>
          <w:noProof/>
          <w:color w:val="FF0000"/>
        </w:rPr>
        <w:pict w14:anchorId="0E9C895D">
          <v:rect id="_x0000_i1029" alt="" style="width:468pt;height:.05pt;mso-width-percent:0;mso-height-percent:0;mso-width-percent:0;mso-height-percent:0" o:hralign="center" o:hrstd="t" o:hr="t" fillcolor="#a0a0a0" stroked="f"/>
        </w:pict>
      </w:r>
    </w:p>
    <w:p w14:paraId="68AE247F" w14:textId="41BD0523" w:rsidR="00D432BD" w:rsidRPr="007107C8" w:rsidRDefault="004E2803" w:rsidP="004E2803">
      <w:pPr>
        <w:ind w:firstLine="0"/>
        <w:rPr>
          <w:rFonts w:asciiTheme="majorHAnsi" w:hAnsiTheme="majorHAnsi" w:cstheme="majorHAnsi"/>
          <w:sz w:val="20"/>
          <w:szCs w:val="20"/>
        </w:rPr>
      </w:pPr>
      <w:r w:rsidRPr="007107C8">
        <w:rPr>
          <w:rFonts w:asciiTheme="majorHAnsi" w:hAnsiTheme="majorHAnsi" w:cstheme="majorHAnsi"/>
          <w:sz w:val="20"/>
          <w:szCs w:val="20"/>
          <w:highlight w:val="white"/>
        </w:rPr>
        <w:t xml:space="preserve">Kari </w:t>
      </w:r>
      <w:proofErr w:type="spellStart"/>
      <w:r w:rsidRPr="007107C8">
        <w:rPr>
          <w:rFonts w:asciiTheme="majorHAnsi" w:hAnsiTheme="majorHAnsi" w:cstheme="majorHAnsi"/>
          <w:sz w:val="20"/>
          <w:szCs w:val="20"/>
          <w:highlight w:val="white"/>
        </w:rPr>
        <w:t>St.Laurent</w:t>
      </w:r>
      <w:proofErr w:type="spellEnd"/>
      <w:r w:rsidRPr="007107C8">
        <w:rPr>
          <w:rFonts w:asciiTheme="majorHAnsi" w:hAnsiTheme="majorHAnsi" w:cstheme="majorHAnsi"/>
          <w:sz w:val="20"/>
          <w:szCs w:val="20"/>
          <w:highlight w:val="white"/>
        </w:rPr>
        <w:t xml:space="preserve"> is an environmental scientist for the </w:t>
      </w:r>
      <w:r w:rsidR="00DF7EAE" w:rsidRPr="007107C8">
        <w:rPr>
          <w:rFonts w:asciiTheme="majorHAnsi" w:hAnsiTheme="majorHAnsi" w:cstheme="majorHAnsi"/>
          <w:sz w:val="20"/>
          <w:szCs w:val="20"/>
          <w:highlight w:val="white"/>
        </w:rPr>
        <w:t>Delaware Department of N</w:t>
      </w:r>
      <w:r w:rsidRPr="007107C8">
        <w:rPr>
          <w:rFonts w:asciiTheme="majorHAnsi" w:hAnsiTheme="majorHAnsi" w:cstheme="majorHAnsi"/>
          <w:sz w:val="20"/>
          <w:szCs w:val="20"/>
          <w:highlight w:val="white"/>
        </w:rPr>
        <w:t xml:space="preserve">atural Resources and Environmental Control and the Research </w:t>
      </w:r>
      <w:r w:rsidR="00DF7EAE" w:rsidRPr="007107C8">
        <w:rPr>
          <w:rFonts w:asciiTheme="majorHAnsi" w:hAnsiTheme="majorHAnsi" w:cstheme="majorHAnsi"/>
          <w:sz w:val="20"/>
          <w:szCs w:val="20"/>
          <w:highlight w:val="white"/>
        </w:rPr>
        <w:t>C</w:t>
      </w:r>
      <w:r w:rsidRPr="007107C8">
        <w:rPr>
          <w:rFonts w:asciiTheme="majorHAnsi" w:hAnsiTheme="majorHAnsi" w:cstheme="majorHAnsi"/>
          <w:sz w:val="20"/>
          <w:szCs w:val="20"/>
          <w:highlight w:val="white"/>
        </w:rPr>
        <w:t xml:space="preserve">oordinator for the </w:t>
      </w:r>
      <w:r w:rsidR="00DF7EAE" w:rsidRPr="007107C8">
        <w:rPr>
          <w:rFonts w:asciiTheme="majorHAnsi" w:hAnsiTheme="majorHAnsi" w:cstheme="majorHAnsi"/>
          <w:sz w:val="20"/>
          <w:szCs w:val="20"/>
          <w:highlight w:val="white"/>
        </w:rPr>
        <w:t>Delaware</w:t>
      </w:r>
      <w:r w:rsidRPr="007107C8">
        <w:rPr>
          <w:rFonts w:asciiTheme="majorHAnsi" w:hAnsiTheme="majorHAnsi" w:cstheme="majorHAnsi"/>
          <w:sz w:val="20"/>
          <w:szCs w:val="20"/>
          <w:highlight w:val="white"/>
        </w:rPr>
        <w:t xml:space="preserve"> National Estuarine Research </w:t>
      </w:r>
      <w:r w:rsidR="00DF7EAE" w:rsidRPr="007107C8">
        <w:rPr>
          <w:rFonts w:asciiTheme="majorHAnsi" w:hAnsiTheme="majorHAnsi" w:cstheme="majorHAnsi"/>
          <w:sz w:val="20"/>
          <w:szCs w:val="20"/>
          <w:highlight w:val="white"/>
        </w:rPr>
        <w:t>Reserve</w:t>
      </w:r>
      <w:r w:rsidRPr="007107C8">
        <w:rPr>
          <w:rFonts w:asciiTheme="majorHAnsi" w:hAnsiTheme="majorHAnsi" w:cstheme="majorHAnsi"/>
          <w:sz w:val="20"/>
          <w:szCs w:val="20"/>
          <w:highlight w:val="white"/>
        </w:rPr>
        <w:t>.</w:t>
      </w:r>
      <w:r w:rsidR="00DF7EAE" w:rsidRPr="007107C8">
        <w:rPr>
          <w:rFonts w:asciiTheme="majorHAnsi" w:hAnsiTheme="majorHAnsi" w:cstheme="majorHAnsi"/>
          <w:sz w:val="20"/>
          <w:szCs w:val="20"/>
          <w:highlight w:val="white"/>
        </w:rPr>
        <w:t xml:space="preserve"> She is a member of the Mid-Atlantic Coastal Acidification Network (MACAN) steering committee and currently acting as co-lead for MACAN. </w:t>
      </w:r>
      <w:r w:rsidRPr="007107C8">
        <w:rPr>
          <w:rFonts w:asciiTheme="majorHAnsi" w:hAnsiTheme="majorHAnsi" w:cstheme="majorHAnsi"/>
          <w:sz w:val="20"/>
          <w:szCs w:val="20"/>
        </w:rPr>
        <w:t xml:space="preserve">Her broad research interests are </w:t>
      </w:r>
      <w:r w:rsidR="00DF7EAE" w:rsidRPr="007107C8">
        <w:rPr>
          <w:rFonts w:asciiTheme="majorHAnsi" w:hAnsiTheme="majorHAnsi" w:cstheme="majorHAnsi"/>
          <w:sz w:val="20"/>
          <w:szCs w:val="20"/>
        </w:rPr>
        <w:t xml:space="preserve">on the topics of environmental organic chemistry, black carbon, emerging and legacy contaminants, blue carbon, biochar, </w:t>
      </w:r>
      <w:r w:rsidRPr="007107C8">
        <w:rPr>
          <w:rFonts w:asciiTheme="majorHAnsi" w:hAnsiTheme="majorHAnsi" w:cstheme="majorHAnsi"/>
          <w:sz w:val="20"/>
          <w:szCs w:val="20"/>
        </w:rPr>
        <w:t xml:space="preserve">and </w:t>
      </w:r>
      <w:r w:rsidR="00DF7EAE" w:rsidRPr="007107C8">
        <w:rPr>
          <w:rFonts w:asciiTheme="majorHAnsi" w:hAnsiTheme="majorHAnsi" w:cstheme="majorHAnsi"/>
          <w:sz w:val="20"/>
          <w:szCs w:val="20"/>
        </w:rPr>
        <w:t>understanding</w:t>
      </w:r>
      <w:r w:rsidRPr="007107C8">
        <w:rPr>
          <w:rFonts w:asciiTheme="majorHAnsi" w:hAnsiTheme="majorHAnsi" w:cstheme="majorHAnsi"/>
          <w:sz w:val="20"/>
          <w:szCs w:val="20"/>
        </w:rPr>
        <w:t xml:space="preserve"> climate change impacts </w:t>
      </w:r>
      <w:r w:rsidR="00DF7EAE" w:rsidRPr="007107C8">
        <w:rPr>
          <w:rFonts w:asciiTheme="majorHAnsi" w:hAnsiTheme="majorHAnsi" w:cstheme="majorHAnsi"/>
          <w:sz w:val="20"/>
          <w:szCs w:val="20"/>
        </w:rPr>
        <w:t>to marine ecosystems and processes</w:t>
      </w:r>
      <w:r w:rsidRPr="007107C8">
        <w:rPr>
          <w:rFonts w:asciiTheme="majorHAnsi" w:hAnsiTheme="majorHAnsi" w:cstheme="majorHAnsi"/>
          <w:sz w:val="20"/>
          <w:szCs w:val="20"/>
        </w:rPr>
        <w:t>.</w:t>
      </w:r>
    </w:p>
    <w:p w14:paraId="7BBB099B" w14:textId="77777777" w:rsidR="00D432BD" w:rsidRPr="009A72CA" w:rsidRDefault="00D432BD" w:rsidP="004E2803">
      <w:pPr>
        <w:ind w:firstLine="0"/>
        <w:rPr>
          <w:rFonts w:asciiTheme="majorHAnsi" w:hAnsiTheme="majorHAnsi" w:cstheme="majorHAnsi"/>
          <w:i/>
          <w:color w:val="FF0000"/>
          <w:sz w:val="36"/>
          <w:szCs w:val="36"/>
        </w:rPr>
      </w:pPr>
    </w:p>
    <w:p w14:paraId="46CF9F84" w14:textId="230ED621" w:rsidR="00D432BD" w:rsidRPr="007107C8" w:rsidRDefault="00D432BD" w:rsidP="00D432BD">
      <w:pPr>
        <w:ind w:firstLine="0"/>
        <w:jc w:val="both"/>
        <w:rPr>
          <w:rFonts w:asciiTheme="majorHAnsi" w:hAnsiTheme="majorHAnsi" w:cstheme="majorHAnsi"/>
          <w:b/>
          <w:color w:val="000000" w:themeColor="text1"/>
          <w:sz w:val="18"/>
          <w:szCs w:val="18"/>
        </w:rPr>
      </w:pPr>
      <w:r w:rsidRPr="007107C8">
        <w:rPr>
          <w:rFonts w:asciiTheme="majorHAnsi" w:hAnsiTheme="majorHAnsi" w:cstheme="majorHAnsi"/>
          <w:b/>
          <w:color w:val="000000" w:themeColor="text1"/>
          <w:sz w:val="24"/>
          <w:szCs w:val="24"/>
        </w:rPr>
        <w:t>Kirstin Wakefield</w:t>
      </w:r>
    </w:p>
    <w:p w14:paraId="26276E9C" w14:textId="6B749C94" w:rsidR="00D432BD" w:rsidRPr="007107C8" w:rsidRDefault="00D432BD" w:rsidP="00D432BD">
      <w:pPr>
        <w:ind w:firstLine="0"/>
        <w:jc w:val="both"/>
        <w:rPr>
          <w:rFonts w:asciiTheme="majorHAnsi" w:hAnsiTheme="majorHAnsi" w:cstheme="majorHAnsi"/>
          <w:color w:val="FF0000"/>
          <w:sz w:val="18"/>
          <w:szCs w:val="18"/>
          <w:highlight w:val="white"/>
        </w:rPr>
      </w:pPr>
      <w:r w:rsidRPr="007107C8">
        <w:rPr>
          <w:rFonts w:asciiTheme="majorHAnsi" w:hAnsiTheme="majorHAnsi" w:cstheme="majorHAnsi"/>
          <w:sz w:val="18"/>
          <w:szCs w:val="18"/>
          <w:highlight w:val="white"/>
        </w:rPr>
        <w:t xml:space="preserve">(B.A. </w:t>
      </w:r>
      <w:r w:rsidR="0005176F" w:rsidRPr="007107C8">
        <w:rPr>
          <w:rFonts w:asciiTheme="majorHAnsi" w:hAnsiTheme="majorHAnsi" w:cstheme="majorHAnsi"/>
          <w:sz w:val="18"/>
          <w:szCs w:val="18"/>
          <w:highlight w:val="white"/>
        </w:rPr>
        <w:t xml:space="preserve">Biology, </w:t>
      </w:r>
      <w:r w:rsidRPr="007107C8">
        <w:rPr>
          <w:rFonts w:asciiTheme="majorHAnsi" w:hAnsiTheme="majorHAnsi" w:cstheme="majorHAnsi"/>
          <w:sz w:val="18"/>
          <w:szCs w:val="18"/>
          <w:highlight w:val="white"/>
        </w:rPr>
        <w:t xml:space="preserve">with Distinction, </w:t>
      </w:r>
      <w:r w:rsidR="0005176F" w:rsidRPr="007107C8">
        <w:rPr>
          <w:rFonts w:asciiTheme="majorHAnsi" w:hAnsiTheme="majorHAnsi" w:cstheme="majorHAnsi"/>
          <w:sz w:val="18"/>
          <w:szCs w:val="18"/>
          <w:highlight w:val="white"/>
        </w:rPr>
        <w:t>M</w:t>
      </w:r>
      <w:r w:rsidRPr="007107C8">
        <w:rPr>
          <w:rFonts w:asciiTheme="majorHAnsi" w:hAnsiTheme="majorHAnsi" w:cstheme="majorHAnsi"/>
          <w:sz w:val="18"/>
          <w:szCs w:val="18"/>
          <w:highlight w:val="white"/>
        </w:rPr>
        <w:t xml:space="preserve">.S. Marine Biology and Biochemistry, University of Delaware Graduate College of Marine Studies) </w:t>
      </w:r>
      <w:r w:rsidR="00DB0700">
        <w:rPr>
          <w:rFonts w:asciiTheme="majorHAnsi" w:hAnsiTheme="majorHAnsi" w:cstheme="majorHAnsi"/>
          <w:noProof/>
          <w:color w:val="FF0000"/>
        </w:rPr>
        <w:pict w14:anchorId="516C679C">
          <v:rect id="_x0000_i1030" alt="" style="width:468pt;height:.05pt;mso-width-percent:0;mso-height-percent:0;mso-width-percent:0;mso-height-percent:0" o:hralign="center" o:hrstd="t" o:hr="t" fillcolor="#a0a0a0" stroked="f"/>
        </w:pict>
      </w:r>
    </w:p>
    <w:p w14:paraId="5515DBED" w14:textId="4969A7F3" w:rsidR="00F1222B" w:rsidRDefault="00D432BD" w:rsidP="00231712">
      <w:pPr>
        <w:ind w:firstLine="0"/>
        <w:rPr>
          <w:rFonts w:asciiTheme="majorHAnsi" w:hAnsiTheme="majorHAnsi" w:cstheme="majorHAnsi"/>
          <w:sz w:val="20"/>
          <w:szCs w:val="20"/>
        </w:rPr>
      </w:pPr>
      <w:r w:rsidRPr="007107C8">
        <w:rPr>
          <w:rFonts w:asciiTheme="majorHAnsi" w:hAnsiTheme="majorHAnsi" w:cstheme="majorHAnsi"/>
          <w:sz w:val="20"/>
          <w:szCs w:val="20"/>
          <w:highlight w:val="white"/>
        </w:rPr>
        <w:t xml:space="preserve">Kirstin Wakefield is the stakeholder liaison for the Mid-Atlantic Regional Association Coastal Ocean Observing System MARACOOS). She is currently helping to coordinate </w:t>
      </w:r>
      <w:r w:rsidR="00077161" w:rsidRPr="007107C8">
        <w:rPr>
          <w:rFonts w:asciiTheme="majorHAnsi" w:hAnsiTheme="majorHAnsi" w:cstheme="majorHAnsi"/>
          <w:sz w:val="20"/>
          <w:szCs w:val="20"/>
          <w:highlight w:val="white"/>
        </w:rPr>
        <w:t xml:space="preserve">MACAN’s </w:t>
      </w:r>
      <w:r w:rsidRPr="007107C8">
        <w:rPr>
          <w:rFonts w:asciiTheme="majorHAnsi" w:hAnsiTheme="majorHAnsi" w:cstheme="majorHAnsi"/>
          <w:sz w:val="20"/>
          <w:szCs w:val="20"/>
          <w:highlight w:val="white"/>
        </w:rPr>
        <w:t>stakeholder outreach and engagement plan</w:t>
      </w:r>
      <w:r w:rsidR="00077161" w:rsidRPr="007107C8">
        <w:rPr>
          <w:rFonts w:asciiTheme="majorHAnsi" w:hAnsiTheme="majorHAnsi" w:cstheme="majorHAnsi"/>
          <w:sz w:val="20"/>
          <w:szCs w:val="20"/>
          <w:highlight w:val="white"/>
        </w:rPr>
        <w:t>.</w:t>
      </w:r>
      <w:r w:rsidRPr="007107C8">
        <w:rPr>
          <w:rFonts w:asciiTheme="majorHAnsi" w:hAnsiTheme="majorHAnsi" w:cstheme="majorHAnsi"/>
          <w:sz w:val="20"/>
          <w:szCs w:val="20"/>
          <w:highlight w:val="white"/>
        </w:rPr>
        <w:t xml:space="preserve"> </w:t>
      </w:r>
      <w:r w:rsidR="0005176F" w:rsidRPr="007107C8">
        <w:rPr>
          <w:rFonts w:asciiTheme="majorHAnsi" w:hAnsiTheme="majorHAnsi" w:cstheme="majorHAnsi"/>
          <w:sz w:val="20"/>
          <w:szCs w:val="20"/>
        </w:rPr>
        <w:t>Her interests lie in scientific communication, ocean literacy, climate chang</w:t>
      </w:r>
      <w:r w:rsidR="00DA6FBB" w:rsidRPr="007107C8">
        <w:rPr>
          <w:rFonts w:asciiTheme="majorHAnsi" w:hAnsiTheme="majorHAnsi" w:cstheme="majorHAnsi"/>
          <w:sz w:val="20"/>
          <w:szCs w:val="20"/>
        </w:rPr>
        <w:t>e,</w:t>
      </w:r>
      <w:r w:rsidR="0005176F" w:rsidRPr="007107C8">
        <w:rPr>
          <w:rFonts w:asciiTheme="majorHAnsi" w:hAnsiTheme="majorHAnsi" w:cstheme="majorHAnsi"/>
          <w:sz w:val="20"/>
          <w:szCs w:val="20"/>
        </w:rPr>
        <w:t xml:space="preserve"> fisheries management, and stakeholder outreach.</w:t>
      </w:r>
    </w:p>
    <w:p w14:paraId="755CE2C0" w14:textId="0773D8EA" w:rsidR="00E519D0" w:rsidRPr="009A72CA" w:rsidRDefault="00E519D0" w:rsidP="00231712">
      <w:pPr>
        <w:ind w:firstLine="0"/>
        <w:rPr>
          <w:rFonts w:asciiTheme="majorHAnsi" w:hAnsiTheme="majorHAnsi" w:cstheme="majorHAnsi"/>
          <w:sz w:val="36"/>
          <w:szCs w:val="36"/>
        </w:rPr>
      </w:pPr>
    </w:p>
    <w:p w14:paraId="195A859A" w14:textId="753DD06F" w:rsidR="00E519D0" w:rsidRPr="0060318D" w:rsidRDefault="00E519D0" w:rsidP="00E519D0">
      <w:pPr>
        <w:ind w:firstLine="0"/>
        <w:rPr>
          <w:rFonts w:asciiTheme="majorHAnsi" w:eastAsia="Times New Roman" w:hAnsiTheme="majorHAnsi" w:cstheme="majorHAnsi"/>
          <w:sz w:val="27"/>
          <w:szCs w:val="27"/>
        </w:rPr>
      </w:pPr>
      <w:r>
        <w:rPr>
          <w:rFonts w:asciiTheme="majorHAnsi" w:eastAsia="Times New Roman" w:hAnsiTheme="majorHAnsi" w:cstheme="majorHAnsi"/>
          <w:b/>
          <w:bCs/>
          <w:sz w:val="24"/>
          <w:szCs w:val="24"/>
        </w:rPr>
        <w:t xml:space="preserve">Amanda </w:t>
      </w:r>
      <w:proofErr w:type="spellStart"/>
      <w:r>
        <w:rPr>
          <w:rFonts w:asciiTheme="majorHAnsi" w:eastAsia="Times New Roman" w:hAnsiTheme="majorHAnsi" w:cstheme="majorHAnsi"/>
          <w:b/>
          <w:bCs/>
          <w:sz w:val="24"/>
          <w:szCs w:val="24"/>
        </w:rPr>
        <w:t>Zahorik</w:t>
      </w:r>
      <w:proofErr w:type="spellEnd"/>
    </w:p>
    <w:p w14:paraId="40C43233" w14:textId="070B8C8E" w:rsidR="00E519D0" w:rsidRPr="00E519D0" w:rsidRDefault="00E519D0" w:rsidP="00E519D0">
      <w:pPr>
        <w:ind w:firstLine="0"/>
        <w:rPr>
          <w:rFonts w:asciiTheme="majorHAnsi" w:eastAsia="Times New Roman" w:hAnsiTheme="majorHAnsi" w:cstheme="majorHAnsi"/>
          <w:sz w:val="18"/>
          <w:szCs w:val="18"/>
        </w:rPr>
      </w:pPr>
      <w:r w:rsidRPr="00E519D0">
        <w:rPr>
          <w:rFonts w:asciiTheme="majorHAnsi" w:eastAsia="Times New Roman" w:hAnsiTheme="majorHAnsi" w:cstheme="majorHAnsi"/>
          <w:sz w:val="18"/>
          <w:szCs w:val="18"/>
          <w:shd w:val="clear" w:color="auto" w:fill="FFFFFF"/>
        </w:rPr>
        <w:t>(</w:t>
      </w:r>
      <w:r w:rsidRPr="00E519D0">
        <w:rPr>
          <w:rFonts w:asciiTheme="majorHAnsi" w:eastAsia="Times New Roman" w:hAnsiTheme="majorHAnsi" w:cstheme="majorHAnsi"/>
          <w:color w:val="000000"/>
          <w:sz w:val="18"/>
          <w:szCs w:val="18"/>
        </w:rPr>
        <w:t>B.S. Biotechnology/Biochemistry, Rutgers University</w:t>
      </w:r>
      <w:r w:rsidRPr="00E519D0">
        <w:rPr>
          <w:rFonts w:asciiTheme="majorHAnsi" w:eastAsia="Times New Roman" w:hAnsiTheme="majorHAnsi" w:cstheme="majorHAnsi"/>
          <w:sz w:val="18"/>
          <w:szCs w:val="18"/>
          <w:shd w:val="clear" w:color="auto" w:fill="FFFFFF"/>
        </w:rPr>
        <w:t>)</w:t>
      </w:r>
    </w:p>
    <w:p w14:paraId="41C6A36C" w14:textId="77777777" w:rsidR="00E519D0" w:rsidRPr="0060318D" w:rsidRDefault="00DB0700" w:rsidP="00E519D0">
      <w:pPr>
        <w:ind w:firstLine="0"/>
        <w:jc w:val="center"/>
        <w:rPr>
          <w:rFonts w:asciiTheme="majorHAnsi" w:eastAsia="Times New Roman" w:hAnsiTheme="majorHAnsi" w:cstheme="majorHAnsi"/>
          <w:color w:val="FF0000"/>
          <w:sz w:val="27"/>
          <w:szCs w:val="27"/>
        </w:rPr>
      </w:pPr>
      <w:r>
        <w:rPr>
          <w:rFonts w:asciiTheme="majorHAnsi" w:eastAsia="Times New Roman" w:hAnsiTheme="majorHAnsi" w:cstheme="majorHAnsi"/>
          <w:noProof/>
          <w:color w:val="FF0000"/>
          <w:sz w:val="27"/>
          <w:szCs w:val="27"/>
        </w:rPr>
        <w:pict w14:anchorId="2B16D7E5">
          <v:rect id="_x0000_i1031" alt="" style="width:468pt;height:1pt;mso-width-percent:0;mso-height-percent:0;mso-width-percent:0;mso-height-percent:0" o:hralign="center" o:hrstd="t" o:hr="t" fillcolor="#a0a0a0" stroked="f"/>
        </w:pict>
      </w:r>
    </w:p>
    <w:p w14:paraId="7C78385A" w14:textId="7367528C" w:rsidR="00E519D0" w:rsidRPr="00F93BBC" w:rsidRDefault="00F93BBC" w:rsidP="00E519D0">
      <w:pPr>
        <w:ind w:firstLine="0"/>
        <w:rPr>
          <w:rFonts w:asciiTheme="majorHAnsi" w:eastAsia="Times New Roman" w:hAnsiTheme="majorHAnsi" w:cstheme="majorHAnsi"/>
          <w:sz w:val="20"/>
          <w:szCs w:val="20"/>
        </w:rPr>
      </w:pPr>
      <w:r w:rsidRPr="00F93BBC">
        <w:rPr>
          <w:rFonts w:asciiTheme="majorHAnsi" w:eastAsia="Times New Roman" w:hAnsiTheme="majorHAnsi" w:cstheme="majorHAnsi"/>
          <w:color w:val="000000"/>
          <w:sz w:val="20"/>
          <w:szCs w:val="20"/>
        </w:rPr>
        <w:t xml:space="preserve">Amanda is a graduate student at the University of Delaware and NOAA Ocean Acidification Program/Delaware Sea Grant fellow. She is a member of VEIL (Viral Ecology and Informatics Lab) under the direction of Drs. Shawn Polson and Eric </w:t>
      </w:r>
      <w:proofErr w:type="spellStart"/>
      <w:r w:rsidRPr="00F93BBC">
        <w:rPr>
          <w:rFonts w:asciiTheme="majorHAnsi" w:eastAsia="Times New Roman" w:hAnsiTheme="majorHAnsi" w:cstheme="majorHAnsi"/>
          <w:color w:val="000000"/>
          <w:sz w:val="20"/>
          <w:szCs w:val="20"/>
        </w:rPr>
        <w:t>Wommack</w:t>
      </w:r>
      <w:proofErr w:type="spellEnd"/>
      <w:r w:rsidRPr="00F93BBC">
        <w:rPr>
          <w:rFonts w:asciiTheme="majorHAnsi" w:eastAsia="Times New Roman" w:hAnsiTheme="majorHAnsi" w:cstheme="majorHAnsi"/>
          <w:color w:val="000000"/>
          <w:sz w:val="20"/>
          <w:szCs w:val="20"/>
        </w:rPr>
        <w:t>. VEIL is a microbial ecology group which studies viral and bacterial communities in a variety of environments, from marine to soil. Its various research projects are all united by two broad questions about the microbial communities it studies: who's there, and what are they doing? Amanda's environment of interest is the Eastern Oyster: specifically, the microbial community which is associated with the oyster's extrapallial fluid, and what role they may play in oyster health, disease resistance, and shell calcification</w:t>
      </w:r>
      <w:r w:rsidR="00E519D0" w:rsidRPr="00F93BBC">
        <w:rPr>
          <w:rFonts w:asciiTheme="majorHAnsi" w:eastAsia="Times New Roman" w:hAnsiTheme="majorHAnsi" w:cstheme="majorHAnsi"/>
          <w:sz w:val="20"/>
          <w:szCs w:val="20"/>
        </w:rPr>
        <w:t>.</w:t>
      </w:r>
    </w:p>
    <w:p w14:paraId="0255318C" w14:textId="77777777" w:rsidR="00E519D0" w:rsidRPr="00C92596" w:rsidRDefault="00E519D0" w:rsidP="00231712">
      <w:pPr>
        <w:ind w:firstLine="0"/>
        <w:rPr>
          <w:rFonts w:asciiTheme="majorHAnsi" w:hAnsiTheme="majorHAnsi" w:cstheme="majorHAnsi"/>
          <w:sz w:val="20"/>
          <w:szCs w:val="20"/>
        </w:rPr>
      </w:pPr>
    </w:p>
    <w:sectPr w:rsidR="00E519D0" w:rsidRPr="00C92596">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0531FD" w14:textId="77777777" w:rsidR="00DB0700" w:rsidRDefault="00DB0700">
      <w:r>
        <w:separator/>
      </w:r>
    </w:p>
  </w:endnote>
  <w:endnote w:type="continuationSeparator" w:id="0">
    <w:p w14:paraId="4F96A0E6" w14:textId="77777777" w:rsidR="00DB0700" w:rsidRDefault="00DB0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C1957E" w14:textId="77777777" w:rsidR="00DB0700" w:rsidRDefault="00DB0700">
      <w:r>
        <w:separator/>
      </w:r>
    </w:p>
  </w:footnote>
  <w:footnote w:type="continuationSeparator" w:id="0">
    <w:p w14:paraId="767DAF70" w14:textId="77777777" w:rsidR="00DB0700" w:rsidRDefault="00DB07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4274F" w14:textId="18567DD9" w:rsidR="00135CC9" w:rsidRDefault="00135CC9">
    <w:pPr>
      <w:pBdr>
        <w:top w:val="nil"/>
        <w:left w:val="nil"/>
        <w:bottom w:val="nil"/>
        <w:right w:val="nil"/>
        <w:between w:val="nil"/>
      </w:pBdr>
      <w:tabs>
        <w:tab w:val="center" w:pos="4680"/>
        <w:tab w:val="right" w:pos="9360"/>
      </w:tabs>
      <w:jc w:val="center"/>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6F3F91"/>
    <w:multiLevelType w:val="multilevel"/>
    <w:tmpl w:val="D11256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ADC7CC0"/>
    <w:multiLevelType w:val="multilevel"/>
    <w:tmpl w:val="335EE8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F80778E"/>
    <w:multiLevelType w:val="multilevel"/>
    <w:tmpl w:val="A07E6A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33777E0"/>
    <w:multiLevelType w:val="multilevel"/>
    <w:tmpl w:val="52783930"/>
    <w:lvl w:ilvl="0">
      <w:start w:val="1"/>
      <w:numFmt w:val="bullet"/>
      <w:lvlText w:val="●"/>
      <w:lvlJc w:val="left"/>
      <w:pPr>
        <w:ind w:left="360" w:hanging="360"/>
      </w:pPr>
      <w:rPr>
        <w:rFonts w:ascii="Noto Sans Symbols" w:eastAsia="Noto Sans Symbols" w:hAnsi="Noto Sans Symbols" w:cs="Noto Sans Symbols"/>
      </w:rPr>
    </w:lvl>
    <w:lvl w:ilvl="1">
      <w:start w:val="1"/>
      <w:numFmt w:val="decimal"/>
      <w:lvlText w:val="%2."/>
      <w:lvlJc w:val="left"/>
      <w:pPr>
        <w:ind w:left="1080" w:hanging="360"/>
      </w:p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39DF51C5"/>
    <w:multiLevelType w:val="multilevel"/>
    <w:tmpl w:val="60C602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C467C3C"/>
    <w:multiLevelType w:val="hybridMultilevel"/>
    <w:tmpl w:val="BE2637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5017CC1"/>
    <w:multiLevelType w:val="multilevel"/>
    <w:tmpl w:val="92EA83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B02619C"/>
    <w:multiLevelType w:val="multilevel"/>
    <w:tmpl w:val="F1FA8C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3"/>
  </w:num>
  <w:num w:numId="3">
    <w:abstractNumId w:val="4"/>
  </w:num>
  <w:num w:numId="4">
    <w:abstractNumId w:val="6"/>
  </w:num>
  <w:num w:numId="5">
    <w:abstractNumId w:val="7"/>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CC9"/>
    <w:rsid w:val="00020AD0"/>
    <w:rsid w:val="0005176F"/>
    <w:rsid w:val="00051941"/>
    <w:rsid w:val="00051B26"/>
    <w:rsid w:val="00077161"/>
    <w:rsid w:val="000B2412"/>
    <w:rsid w:val="000E42C6"/>
    <w:rsid w:val="001058DA"/>
    <w:rsid w:val="00135CC9"/>
    <w:rsid w:val="001579F7"/>
    <w:rsid w:val="001772D1"/>
    <w:rsid w:val="001F785D"/>
    <w:rsid w:val="001F7DAB"/>
    <w:rsid w:val="00231712"/>
    <w:rsid w:val="002450AB"/>
    <w:rsid w:val="00254EFB"/>
    <w:rsid w:val="002A095B"/>
    <w:rsid w:val="002D017B"/>
    <w:rsid w:val="003155B9"/>
    <w:rsid w:val="003B4836"/>
    <w:rsid w:val="003D4D8A"/>
    <w:rsid w:val="003F1843"/>
    <w:rsid w:val="0040502B"/>
    <w:rsid w:val="00446657"/>
    <w:rsid w:val="00481621"/>
    <w:rsid w:val="00486DF3"/>
    <w:rsid w:val="004E1E49"/>
    <w:rsid w:val="004E2803"/>
    <w:rsid w:val="005C0644"/>
    <w:rsid w:val="005D2E42"/>
    <w:rsid w:val="005F10E0"/>
    <w:rsid w:val="0060318D"/>
    <w:rsid w:val="00645FDB"/>
    <w:rsid w:val="00676A36"/>
    <w:rsid w:val="006808C4"/>
    <w:rsid w:val="00683432"/>
    <w:rsid w:val="006C1011"/>
    <w:rsid w:val="007107C8"/>
    <w:rsid w:val="00713512"/>
    <w:rsid w:val="00727362"/>
    <w:rsid w:val="007349BC"/>
    <w:rsid w:val="00746B3F"/>
    <w:rsid w:val="007B0BB7"/>
    <w:rsid w:val="007B2443"/>
    <w:rsid w:val="00917B16"/>
    <w:rsid w:val="00954E13"/>
    <w:rsid w:val="009A236D"/>
    <w:rsid w:val="009A72CA"/>
    <w:rsid w:val="00A279BC"/>
    <w:rsid w:val="00A659F0"/>
    <w:rsid w:val="00A85A46"/>
    <w:rsid w:val="00AD616A"/>
    <w:rsid w:val="00B34A32"/>
    <w:rsid w:val="00B56B4E"/>
    <w:rsid w:val="00B84DE6"/>
    <w:rsid w:val="00B879D3"/>
    <w:rsid w:val="00BD0AA7"/>
    <w:rsid w:val="00C018D1"/>
    <w:rsid w:val="00C24F9D"/>
    <w:rsid w:val="00C92596"/>
    <w:rsid w:val="00CB4D5F"/>
    <w:rsid w:val="00CD1D95"/>
    <w:rsid w:val="00CD6F74"/>
    <w:rsid w:val="00CE3EFA"/>
    <w:rsid w:val="00D017DD"/>
    <w:rsid w:val="00D432BD"/>
    <w:rsid w:val="00D74F4D"/>
    <w:rsid w:val="00D93D8E"/>
    <w:rsid w:val="00DA6FBB"/>
    <w:rsid w:val="00DB0700"/>
    <w:rsid w:val="00DB61B6"/>
    <w:rsid w:val="00DF7EAE"/>
    <w:rsid w:val="00E07E7A"/>
    <w:rsid w:val="00E128F4"/>
    <w:rsid w:val="00E17333"/>
    <w:rsid w:val="00E519D0"/>
    <w:rsid w:val="00E64ACE"/>
    <w:rsid w:val="00E81FE0"/>
    <w:rsid w:val="00EA5D66"/>
    <w:rsid w:val="00EC50A8"/>
    <w:rsid w:val="00F1222B"/>
    <w:rsid w:val="00F93BBC"/>
    <w:rsid w:val="00FD0052"/>
    <w:rsid w:val="00FD6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6F81D"/>
  <w15:docId w15:val="{F6289D01-0D50-AA44-80B1-83B9A3A39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ind w:firstLine="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pBdr>
        <w:bottom w:val="single" w:sz="12" w:space="1" w:color="2F5496"/>
      </w:pBdr>
      <w:spacing w:before="600" w:after="80"/>
      <w:ind w:firstLine="0"/>
      <w:outlineLvl w:val="0"/>
    </w:pPr>
    <w:rPr>
      <w:b/>
      <w:color w:val="2F5496"/>
      <w:sz w:val="24"/>
      <w:szCs w:val="24"/>
    </w:rPr>
  </w:style>
  <w:style w:type="paragraph" w:styleId="Heading2">
    <w:name w:val="heading 2"/>
    <w:basedOn w:val="Normal"/>
    <w:next w:val="Normal"/>
    <w:uiPriority w:val="9"/>
    <w:unhideWhenUsed/>
    <w:qFormat/>
    <w:pPr>
      <w:pBdr>
        <w:bottom w:val="single" w:sz="8" w:space="1" w:color="4472C4"/>
      </w:pBdr>
      <w:spacing w:before="200" w:after="80"/>
      <w:ind w:firstLine="0"/>
      <w:outlineLvl w:val="1"/>
    </w:pPr>
    <w:rPr>
      <w:color w:val="2F5496"/>
      <w:sz w:val="24"/>
      <w:szCs w:val="24"/>
    </w:rPr>
  </w:style>
  <w:style w:type="paragraph" w:styleId="Heading3">
    <w:name w:val="heading 3"/>
    <w:basedOn w:val="Normal"/>
    <w:next w:val="Normal"/>
    <w:uiPriority w:val="9"/>
    <w:semiHidden/>
    <w:unhideWhenUsed/>
    <w:qFormat/>
    <w:pPr>
      <w:pBdr>
        <w:bottom w:val="single" w:sz="4" w:space="1" w:color="8EAADB"/>
      </w:pBdr>
      <w:spacing w:before="200" w:after="80"/>
      <w:ind w:firstLine="0"/>
      <w:outlineLvl w:val="2"/>
    </w:pPr>
    <w:rPr>
      <w:color w:val="4472C4"/>
      <w:sz w:val="24"/>
      <w:szCs w:val="24"/>
    </w:rPr>
  </w:style>
  <w:style w:type="paragraph" w:styleId="Heading4">
    <w:name w:val="heading 4"/>
    <w:basedOn w:val="Normal"/>
    <w:next w:val="Normal"/>
    <w:uiPriority w:val="9"/>
    <w:semiHidden/>
    <w:unhideWhenUsed/>
    <w:qFormat/>
    <w:pPr>
      <w:pBdr>
        <w:bottom w:val="single" w:sz="4" w:space="2" w:color="B4C6E7"/>
      </w:pBdr>
      <w:spacing w:before="200" w:after="80"/>
      <w:ind w:firstLine="0"/>
      <w:outlineLvl w:val="3"/>
    </w:pPr>
    <w:rPr>
      <w:i/>
      <w:color w:val="4472C4"/>
      <w:sz w:val="24"/>
      <w:szCs w:val="24"/>
    </w:rPr>
  </w:style>
  <w:style w:type="paragraph" w:styleId="Heading5">
    <w:name w:val="heading 5"/>
    <w:basedOn w:val="Normal"/>
    <w:next w:val="Normal"/>
    <w:uiPriority w:val="9"/>
    <w:semiHidden/>
    <w:unhideWhenUsed/>
    <w:qFormat/>
    <w:pPr>
      <w:spacing w:before="200" w:after="80"/>
      <w:ind w:firstLine="0"/>
      <w:outlineLvl w:val="4"/>
    </w:pPr>
    <w:rPr>
      <w:color w:val="4472C4"/>
    </w:rPr>
  </w:style>
  <w:style w:type="paragraph" w:styleId="Heading6">
    <w:name w:val="heading 6"/>
    <w:basedOn w:val="Normal"/>
    <w:next w:val="Normal"/>
    <w:uiPriority w:val="9"/>
    <w:semiHidden/>
    <w:unhideWhenUsed/>
    <w:qFormat/>
    <w:pPr>
      <w:spacing w:before="280" w:after="100"/>
      <w:ind w:firstLine="0"/>
      <w:outlineLvl w:val="5"/>
    </w:pPr>
    <w:rPr>
      <w:i/>
      <w:color w:val="4472C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single" w:sz="8" w:space="10" w:color="A1B8E1"/>
        <w:bottom w:val="single" w:sz="24" w:space="15" w:color="A5A5A5"/>
      </w:pBdr>
      <w:ind w:firstLine="0"/>
      <w:jc w:val="center"/>
    </w:pPr>
    <w:rPr>
      <w:i/>
      <w:color w:val="1F3863"/>
      <w:sz w:val="60"/>
      <w:szCs w:val="60"/>
    </w:rPr>
  </w:style>
  <w:style w:type="paragraph" w:styleId="Subtitle">
    <w:name w:val="Subtitle"/>
    <w:basedOn w:val="Normal"/>
    <w:next w:val="Normal"/>
    <w:uiPriority w:val="11"/>
    <w:qFormat/>
    <w:pPr>
      <w:spacing w:before="200" w:after="900"/>
      <w:ind w:firstLine="0"/>
      <w:jc w:val="right"/>
    </w:pPr>
    <w:rPr>
      <w:i/>
      <w:sz w:val="24"/>
      <w:szCs w:val="24"/>
    </w:rPr>
  </w:style>
  <w:style w:type="paragraph" w:styleId="ListParagraph">
    <w:name w:val="List Paragraph"/>
    <w:basedOn w:val="Normal"/>
    <w:uiPriority w:val="34"/>
    <w:qFormat/>
    <w:rsid w:val="00CD6F74"/>
    <w:pPr>
      <w:ind w:left="720"/>
      <w:contextualSpacing/>
    </w:pPr>
  </w:style>
  <w:style w:type="paragraph" w:styleId="Header">
    <w:name w:val="header"/>
    <w:basedOn w:val="Normal"/>
    <w:link w:val="HeaderChar"/>
    <w:uiPriority w:val="99"/>
    <w:unhideWhenUsed/>
    <w:rsid w:val="003D4D8A"/>
    <w:pPr>
      <w:tabs>
        <w:tab w:val="center" w:pos="4680"/>
        <w:tab w:val="right" w:pos="9360"/>
      </w:tabs>
    </w:pPr>
  </w:style>
  <w:style w:type="character" w:customStyle="1" w:styleId="HeaderChar">
    <w:name w:val="Header Char"/>
    <w:basedOn w:val="DefaultParagraphFont"/>
    <w:link w:val="Header"/>
    <w:uiPriority w:val="99"/>
    <w:rsid w:val="003D4D8A"/>
  </w:style>
  <w:style w:type="paragraph" w:styleId="Footer">
    <w:name w:val="footer"/>
    <w:basedOn w:val="Normal"/>
    <w:link w:val="FooterChar"/>
    <w:uiPriority w:val="99"/>
    <w:unhideWhenUsed/>
    <w:rsid w:val="003D4D8A"/>
    <w:pPr>
      <w:tabs>
        <w:tab w:val="center" w:pos="4680"/>
        <w:tab w:val="right" w:pos="9360"/>
      </w:tabs>
    </w:pPr>
  </w:style>
  <w:style w:type="character" w:customStyle="1" w:styleId="FooterChar">
    <w:name w:val="Footer Char"/>
    <w:basedOn w:val="DefaultParagraphFont"/>
    <w:link w:val="Footer"/>
    <w:uiPriority w:val="99"/>
    <w:rsid w:val="003D4D8A"/>
  </w:style>
  <w:style w:type="character" w:styleId="CommentReference">
    <w:name w:val="annotation reference"/>
    <w:basedOn w:val="DefaultParagraphFont"/>
    <w:uiPriority w:val="99"/>
    <w:semiHidden/>
    <w:unhideWhenUsed/>
    <w:rsid w:val="00A279BC"/>
    <w:rPr>
      <w:sz w:val="16"/>
      <w:szCs w:val="16"/>
    </w:rPr>
  </w:style>
  <w:style w:type="paragraph" w:styleId="CommentText">
    <w:name w:val="annotation text"/>
    <w:basedOn w:val="Normal"/>
    <w:link w:val="CommentTextChar"/>
    <w:uiPriority w:val="99"/>
    <w:semiHidden/>
    <w:unhideWhenUsed/>
    <w:rsid w:val="00A279BC"/>
    <w:rPr>
      <w:sz w:val="20"/>
      <w:szCs w:val="20"/>
    </w:rPr>
  </w:style>
  <w:style w:type="character" w:customStyle="1" w:styleId="CommentTextChar">
    <w:name w:val="Comment Text Char"/>
    <w:basedOn w:val="DefaultParagraphFont"/>
    <w:link w:val="CommentText"/>
    <w:uiPriority w:val="99"/>
    <w:semiHidden/>
    <w:rsid w:val="00A279BC"/>
    <w:rPr>
      <w:sz w:val="20"/>
      <w:szCs w:val="20"/>
    </w:rPr>
  </w:style>
  <w:style w:type="paragraph" w:styleId="CommentSubject">
    <w:name w:val="annotation subject"/>
    <w:basedOn w:val="CommentText"/>
    <w:next w:val="CommentText"/>
    <w:link w:val="CommentSubjectChar"/>
    <w:uiPriority w:val="99"/>
    <w:semiHidden/>
    <w:unhideWhenUsed/>
    <w:rsid w:val="00A279BC"/>
    <w:rPr>
      <w:b/>
      <w:bCs/>
    </w:rPr>
  </w:style>
  <w:style w:type="character" w:customStyle="1" w:styleId="CommentSubjectChar">
    <w:name w:val="Comment Subject Char"/>
    <w:basedOn w:val="CommentTextChar"/>
    <w:link w:val="CommentSubject"/>
    <w:uiPriority w:val="99"/>
    <w:semiHidden/>
    <w:rsid w:val="00A279BC"/>
    <w:rPr>
      <w:b/>
      <w:bCs/>
      <w:sz w:val="20"/>
      <w:szCs w:val="20"/>
    </w:rPr>
  </w:style>
  <w:style w:type="paragraph" w:styleId="BalloonText">
    <w:name w:val="Balloon Text"/>
    <w:basedOn w:val="Normal"/>
    <w:link w:val="BalloonTextChar"/>
    <w:uiPriority w:val="99"/>
    <w:semiHidden/>
    <w:unhideWhenUsed/>
    <w:rsid w:val="00A279B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279BC"/>
    <w:rPr>
      <w:rFonts w:ascii="Times New Roman" w:hAnsi="Times New Roman" w:cs="Times New Roman"/>
      <w:sz w:val="18"/>
      <w:szCs w:val="18"/>
    </w:rPr>
  </w:style>
  <w:style w:type="table" w:styleId="TableGrid">
    <w:name w:val="Table Grid"/>
    <w:basedOn w:val="TableNormal"/>
    <w:uiPriority w:val="39"/>
    <w:rsid w:val="00A279BC"/>
    <w:pPr>
      <w:ind w:firstLine="0"/>
    </w:pPr>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279BC"/>
    <w:rPr>
      <w:sz w:val="20"/>
      <w:szCs w:val="20"/>
    </w:rPr>
  </w:style>
  <w:style w:type="character" w:customStyle="1" w:styleId="FootnoteTextChar">
    <w:name w:val="Footnote Text Char"/>
    <w:basedOn w:val="DefaultParagraphFont"/>
    <w:link w:val="FootnoteText"/>
    <w:uiPriority w:val="99"/>
    <w:semiHidden/>
    <w:rsid w:val="00A279BC"/>
    <w:rPr>
      <w:sz w:val="20"/>
      <w:szCs w:val="20"/>
    </w:rPr>
  </w:style>
  <w:style w:type="character" w:styleId="FootnoteReference">
    <w:name w:val="footnote reference"/>
    <w:basedOn w:val="DefaultParagraphFont"/>
    <w:uiPriority w:val="99"/>
    <w:semiHidden/>
    <w:unhideWhenUsed/>
    <w:rsid w:val="00A279BC"/>
    <w:rPr>
      <w:vertAlign w:val="superscript"/>
    </w:rPr>
  </w:style>
  <w:style w:type="character" w:customStyle="1" w:styleId="apple-converted-space">
    <w:name w:val="apple-converted-space"/>
    <w:basedOn w:val="DefaultParagraphFont"/>
    <w:rsid w:val="006031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439878">
      <w:bodyDiv w:val="1"/>
      <w:marLeft w:val="0"/>
      <w:marRight w:val="0"/>
      <w:marTop w:val="0"/>
      <w:marBottom w:val="0"/>
      <w:divBdr>
        <w:top w:val="none" w:sz="0" w:space="0" w:color="auto"/>
        <w:left w:val="none" w:sz="0" w:space="0" w:color="auto"/>
        <w:bottom w:val="none" w:sz="0" w:space="0" w:color="auto"/>
        <w:right w:val="none" w:sz="0" w:space="0" w:color="auto"/>
      </w:divBdr>
    </w:div>
    <w:div w:id="243495104">
      <w:bodyDiv w:val="1"/>
      <w:marLeft w:val="0"/>
      <w:marRight w:val="0"/>
      <w:marTop w:val="0"/>
      <w:marBottom w:val="0"/>
      <w:divBdr>
        <w:top w:val="none" w:sz="0" w:space="0" w:color="auto"/>
        <w:left w:val="none" w:sz="0" w:space="0" w:color="auto"/>
        <w:bottom w:val="none" w:sz="0" w:space="0" w:color="auto"/>
        <w:right w:val="none" w:sz="0" w:space="0" w:color="auto"/>
      </w:divBdr>
    </w:div>
    <w:div w:id="315644832">
      <w:bodyDiv w:val="1"/>
      <w:marLeft w:val="0"/>
      <w:marRight w:val="0"/>
      <w:marTop w:val="0"/>
      <w:marBottom w:val="0"/>
      <w:divBdr>
        <w:top w:val="none" w:sz="0" w:space="0" w:color="auto"/>
        <w:left w:val="none" w:sz="0" w:space="0" w:color="auto"/>
        <w:bottom w:val="none" w:sz="0" w:space="0" w:color="auto"/>
        <w:right w:val="none" w:sz="0" w:space="0" w:color="auto"/>
      </w:divBdr>
    </w:div>
    <w:div w:id="373893779">
      <w:bodyDiv w:val="1"/>
      <w:marLeft w:val="0"/>
      <w:marRight w:val="0"/>
      <w:marTop w:val="0"/>
      <w:marBottom w:val="0"/>
      <w:divBdr>
        <w:top w:val="none" w:sz="0" w:space="0" w:color="auto"/>
        <w:left w:val="none" w:sz="0" w:space="0" w:color="auto"/>
        <w:bottom w:val="none" w:sz="0" w:space="0" w:color="auto"/>
        <w:right w:val="none" w:sz="0" w:space="0" w:color="auto"/>
      </w:divBdr>
    </w:div>
    <w:div w:id="440106604">
      <w:bodyDiv w:val="1"/>
      <w:marLeft w:val="0"/>
      <w:marRight w:val="0"/>
      <w:marTop w:val="0"/>
      <w:marBottom w:val="0"/>
      <w:divBdr>
        <w:top w:val="none" w:sz="0" w:space="0" w:color="auto"/>
        <w:left w:val="none" w:sz="0" w:space="0" w:color="auto"/>
        <w:bottom w:val="none" w:sz="0" w:space="0" w:color="auto"/>
        <w:right w:val="none" w:sz="0" w:space="0" w:color="auto"/>
      </w:divBdr>
      <w:divsChild>
        <w:div w:id="12676198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425308">
              <w:marLeft w:val="0"/>
              <w:marRight w:val="0"/>
              <w:marTop w:val="0"/>
              <w:marBottom w:val="0"/>
              <w:divBdr>
                <w:top w:val="none" w:sz="0" w:space="0" w:color="auto"/>
                <w:left w:val="none" w:sz="0" w:space="0" w:color="auto"/>
                <w:bottom w:val="none" w:sz="0" w:space="0" w:color="auto"/>
                <w:right w:val="none" w:sz="0" w:space="0" w:color="auto"/>
              </w:divBdr>
              <w:divsChild>
                <w:div w:id="765225501">
                  <w:marLeft w:val="0"/>
                  <w:marRight w:val="0"/>
                  <w:marTop w:val="0"/>
                  <w:marBottom w:val="0"/>
                  <w:divBdr>
                    <w:top w:val="none" w:sz="0" w:space="0" w:color="auto"/>
                    <w:left w:val="none" w:sz="0" w:space="0" w:color="auto"/>
                    <w:bottom w:val="none" w:sz="0" w:space="0" w:color="auto"/>
                    <w:right w:val="none" w:sz="0" w:space="0" w:color="auto"/>
                  </w:divBdr>
                  <w:divsChild>
                    <w:div w:id="364525216">
                      <w:marLeft w:val="0"/>
                      <w:marRight w:val="0"/>
                      <w:marTop w:val="0"/>
                      <w:marBottom w:val="0"/>
                      <w:divBdr>
                        <w:top w:val="none" w:sz="0" w:space="0" w:color="auto"/>
                        <w:left w:val="none" w:sz="0" w:space="0" w:color="auto"/>
                        <w:bottom w:val="none" w:sz="0" w:space="0" w:color="auto"/>
                        <w:right w:val="none" w:sz="0" w:space="0" w:color="auto"/>
                      </w:divBdr>
                      <w:divsChild>
                        <w:div w:id="551188792">
                          <w:marLeft w:val="0"/>
                          <w:marRight w:val="0"/>
                          <w:marTop w:val="0"/>
                          <w:marBottom w:val="0"/>
                          <w:divBdr>
                            <w:top w:val="none" w:sz="0" w:space="0" w:color="auto"/>
                            <w:left w:val="none" w:sz="0" w:space="0" w:color="auto"/>
                            <w:bottom w:val="none" w:sz="0" w:space="0" w:color="auto"/>
                            <w:right w:val="none" w:sz="0" w:space="0" w:color="auto"/>
                          </w:divBdr>
                          <w:divsChild>
                            <w:div w:id="3670736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6279507">
                                  <w:marLeft w:val="0"/>
                                  <w:marRight w:val="0"/>
                                  <w:marTop w:val="0"/>
                                  <w:marBottom w:val="0"/>
                                  <w:divBdr>
                                    <w:top w:val="none" w:sz="0" w:space="0" w:color="auto"/>
                                    <w:left w:val="none" w:sz="0" w:space="0" w:color="auto"/>
                                    <w:bottom w:val="none" w:sz="0" w:space="0" w:color="auto"/>
                                    <w:right w:val="none" w:sz="0" w:space="0" w:color="auto"/>
                                  </w:divBdr>
                                  <w:divsChild>
                                    <w:div w:id="2122873222">
                                      <w:marLeft w:val="0"/>
                                      <w:marRight w:val="0"/>
                                      <w:marTop w:val="0"/>
                                      <w:marBottom w:val="0"/>
                                      <w:divBdr>
                                        <w:top w:val="none" w:sz="0" w:space="0" w:color="auto"/>
                                        <w:left w:val="none" w:sz="0" w:space="0" w:color="auto"/>
                                        <w:bottom w:val="none" w:sz="0" w:space="0" w:color="auto"/>
                                        <w:right w:val="none" w:sz="0" w:space="0" w:color="auto"/>
                                      </w:divBdr>
                                      <w:divsChild>
                                        <w:div w:id="978534274">
                                          <w:marLeft w:val="0"/>
                                          <w:marRight w:val="0"/>
                                          <w:marTop w:val="0"/>
                                          <w:marBottom w:val="0"/>
                                          <w:divBdr>
                                            <w:top w:val="none" w:sz="0" w:space="0" w:color="auto"/>
                                            <w:left w:val="none" w:sz="0" w:space="0" w:color="auto"/>
                                            <w:bottom w:val="none" w:sz="0" w:space="0" w:color="auto"/>
                                            <w:right w:val="none" w:sz="0" w:space="0" w:color="auto"/>
                                          </w:divBdr>
                                          <w:divsChild>
                                            <w:div w:id="1492478545">
                                              <w:marLeft w:val="0"/>
                                              <w:marRight w:val="0"/>
                                              <w:marTop w:val="0"/>
                                              <w:marBottom w:val="0"/>
                                              <w:divBdr>
                                                <w:top w:val="none" w:sz="0" w:space="0" w:color="auto"/>
                                                <w:left w:val="none" w:sz="0" w:space="0" w:color="auto"/>
                                                <w:bottom w:val="none" w:sz="0" w:space="0" w:color="auto"/>
                                                <w:right w:val="none" w:sz="0" w:space="0" w:color="auto"/>
                                              </w:divBdr>
                                              <w:divsChild>
                                                <w:div w:id="13858374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7729549">
                                                      <w:marLeft w:val="0"/>
                                                      <w:marRight w:val="0"/>
                                                      <w:marTop w:val="0"/>
                                                      <w:marBottom w:val="0"/>
                                                      <w:divBdr>
                                                        <w:top w:val="none" w:sz="0" w:space="0" w:color="auto"/>
                                                        <w:left w:val="none" w:sz="0" w:space="0" w:color="auto"/>
                                                        <w:bottom w:val="none" w:sz="0" w:space="0" w:color="auto"/>
                                                        <w:right w:val="none" w:sz="0" w:space="0" w:color="auto"/>
                                                      </w:divBdr>
                                                      <w:divsChild>
                                                        <w:div w:id="1600677940">
                                                          <w:marLeft w:val="0"/>
                                                          <w:marRight w:val="0"/>
                                                          <w:marTop w:val="0"/>
                                                          <w:marBottom w:val="0"/>
                                                          <w:divBdr>
                                                            <w:top w:val="none" w:sz="0" w:space="0" w:color="auto"/>
                                                            <w:left w:val="none" w:sz="0" w:space="0" w:color="auto"/>
                                                            <w:bottom w:val="none" w:sz="0" w:space="0" w:color="auto"/>
                                                            <w:right w:val="none" w:sz="0" w:space="0" w:color="auto"/>
                                                          </w:divBdr>
                                                          <w:divsChild>
                                                            <w:div w:id="62076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6558610">
      <w:bodyDiv w:val="1"/>
      <w:marLeft w:val="0"/>
      <w:marRight w:val="0"/>
      <w:marTop w:val="0"/>
      <w:marBottom w:val="0"/>
      <w:divBdr>
        <w:top w:val="none" w:sz="0" w:space="0" w:color="auto"/>
        <w:left w:val="none" w:sz="0" w:space="0" w:color="auto"/>
        <w:bottom w:val="none" w:sz="0" w:space="0" w:color="auto"/>
        <w:right w:val="none" w:sz="0" w:space="0" w:color="auto"/>
      </w:divBdr>
    </w:div>
    <w:div w:id="711619047">
      <w:bodyDiv w:val="1"/>
      <w:marLeft w:val="0"/>
      <w:marRight w:val="0"/>
      <w:marTop w:val="0"/>
      <w:marBottom w:val="0"/>
      <w:divBdr>
        <w:top w:val="none" w:sz="0" w:space="0" w:color="auto"/>
        <w:left w:val="none" w:sz="0" w:space="0" w:color="auto"/>
        <w:bottom w:val="none" w:sz="0" w:space="0" w:color="auto"/>
        <w:right w:val="none" w:sz="0" w:space="0" w:color="auto"/>
      </w:divBdr>
    </w:div>
    <w:div w:id="879635334">
      <w:bodyDiv w:val="1"/>
      <w:marLeft w:val="0"/>
      <w:marRight w:val="0"/>
      <w:marTop w:val="0"/>
      <w:marBottom w:val="0"/>
      <w:divBdr>
        <w:top w:val="none" w:sz="0" w:space="0" w:color="auto"/>
        <w:left w:val="none" w:sz="0" w:space="0" w:color="auto"/>
        <w:bottom w:val="none" w:sz="0" w:space="0" w:color="auto"/>
        <w:right w:val="none" w:sz="0" w:space="0" w:color="auto"/>
      </w:divBdr>
      <w:divsChild>
        <w:div w:id="12018233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4511198">
              <w:marLeft w:val="0"/>
              <w:marRight w:val="0"/>
              <w:marTop w:val="0"/>
              <w:marBottom w:val="0"/>
              <w:divBdr>
                <w:top w:val="none" w:sz="0" w:space="0" w:color="auto"/>
                <w:left w:val="none" w:sz="0" w:space="0" w:color="auto"/>
                <w:bottom w:val="none" w:sz="0" w:space="0" w:color="auto"/>
                <w:right w:val="none" w:sz="0" w:space="0" w:color="auto"/>
              </w:divBdr>
              <w:divsChild>
                <w:div w:id="1231498396">
                  <w:marLeft w:val="0"/>
                  <w:marRight w:val="0"/>
                  <w:marTop w:val="0"/>
                  <w:marBottom w:val="0"/>
                  <w:divBdr>
                    <w:top w:val="none" w:sz="0" w:space="0" w:color="auto"/>
                    <w:left w:val="none" w:sz="0" w:space="0" w:color="auto"/>
                    <w:bottom w:val="none" w:sz="0" w:space="0" w:color="auto"/>
                    <w:right w:val="none" w:sz="0" w:space="0" w:color="auto"/>
                  </w:divBdr>
                  <w:divsChild>
                    <w:div w:id="1185440803">
                      <w:marLeft w:val="0"/>
                      <w:marRight w:val="0"/>
                      <w:marTop w:val="0"/>
                      <w:marBottom w:val="0"/>
                      <w:divBdr>
                        <w:top w:val="none" w:sz="0" w:space="0" w:color="auto"/>
                        <w:left w:val="none" w:sz="0" w:space="0" w:color="auto"/>
                        <w:bottom w:val="none" w:sz="0" w:space="0" w:color="auto"/>
                        <w:right w:val="none" w:sz="0" w:space="0" w:color="auto"/>
                      </w:divBdr>
                      <w:divsChild>
                        <w:div w:id="942036429">
                          <w:marLeft w:val="0"/>
                          <w:marRight w:val="0"/>
                          <w:marTop w:val="0"/>
                          <w:marBottom w:val="0"/>
                          <w:divBdr>
                            <w:top w:val="none" w:sz="0" w:space="0" w:color="auto"/>
                            <w:left w:val="none" w:sz="0" w:space="0" w:color="auto"/>
                            <w:bottom w:val="none" w:sz="0" w:space="0" w:color="auto"/>
                            <w:right w:val="none" w:sz="0" w:space="0" w:color="auto"/>
                          </w:divBdr>
                          <w:divsChild>
                            <w:div w:id="6029558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6556354">
                                  <w:marLeft w:val="0"/>
                                  <w:marRight w:val="0"/>
                                  <w:marTop w:val="0"/>
                                  <w:marBottom w:val="0"/>
                                  <w:divBdr>
                                    <w:top w:val="none" w:sz="0" w:space="0" w:color="auto"/>
                                    <w:left w:val="none" w:sz="0" w:space="0" w:color="auto"/>
                                    <w:bottom w:val="none" w:sz="0" w:space="0" w:color="auto"/>
                                    <w:right w:val="none" w:sz="0" w:space="0" w:color="auto"/>
                                  </w:divBdr>
                                  <w:divsChild>
                                    <w:div w:id="1664816956">
                                      <w:marLeft w:val="0"/>
                                      <w:marRight w:val="0"/>
                                      <w:marTop w:val="0"/>
                                      <w:marBottom w:val="0"/>
                                      <w:divBdr>
                                        <w:top w:val="none" w:sz="0" w:space="0" w:color="auto"/>
                                        <w:left w:val="none" w:sz="0" w:space="0" w:color="auto"/>
                                        <w:bottom w:val="none" w:sz="0" w:space="0" w:color="auto"/>
                                        <w:right w:val="none" w:sz="0" w:space="0" w:color="auto"/>
                                      </w:divBdr>
                                      <w:divsChild>
                                        <w:div w:id="397636535">
                                          <w:marLeft w:val="0"/>
                                          <w:marRight w:val="0"/>
                                          <w:marTop w:val="0"/>
                                          <w:marBottom w:val="0"/>
                                          <w:divBdr>
                                            <w:top w:val="none" w:sz="0" w:space="0" w:color="auto"/>
                                            <w:left w:val="none" w:sz="0" w:space="0" w:color="auto"/>
                                            <w:bottom w:val="none" w:sz="0" w:space="0" w:color="auto"/>
                                            <w:right w:val="none" w:sz="0" w:space="0" w:color="auto"/>
                                          </w:divBdr>
                                          <w:divsChild>
                                            <w:div w:id="329722987">
                                              <w:marLeft w:val="0"/>
                                              <w:marRight w:val="0"/>
                                              <w:marTop w:val="0"/>
                                              <w:marBottom w:val="0"/>
                                              <w:divBdr>
                                                <w:top w:val="none" w:sz="0" w:space="0" w:color="auto"/>
                                                <w:left w:val="none" w:sz="0" w:space="0" w:color="auto"/>
                                                <w:bottom w:val="none" w:sz="0" w:space="0" w:color="auto"/>
                                                <w:right w:val="none" w:sz="0" w:space="0" w:color="auto"/>
                                              </w:divBdr>
                                              <w:divsChild>
                                                <w:div w:id="9790722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9000070">
                                                      <w:marLeft w:val="0"/>
                                                      <w:marRight w:val="0"/>
                                                      <w:marTop w:val="0"/>
                                                      <w:marBottom w:val="0"/>
                                                      <w:divBdr>
                                                        <w:top w:val="none" w:sz="0" w:space="0" w:color="auto"/>
                                                        <w:left w:val="none" w:sz="0" w:space="0" w:color="auto"/>
                                                        <w:bottom w:val="none" w:sz="0" w:space="0" w:color="auto"/>
                                                        <w:right w:val="none" w:sz="0" w:space="0" w:color="auto"/>
                                                      </w:divBdr>
                                                      <w:divsChild>
                                                        <w:div w:id="1390887086">
                                                          <w:marLeft w:val="0"/>
                                                          <w:marRight w:val="0"/>
                                                          <w:marTop w:val="0"/>
                                                          <w:marBottom w:val="0"/>
                                                          <w:divBdr>
                                                            <w:top w:val="none" w:sz="0" w:space="0" w:color="auto"/>
                                                            <w:left w:val="none" w:sz="0" w:space="0" w:color="auto"/>
                                                            <w:bottom w:val="none" w:sz="0" w:space="0" w:color="auto"/>
                                                            <w:right w:val="none" w:sz="0" w:space="0" w:color="auto"/>
                                                          </w:divBdr>
                                                          <w:divsChild>
                                                            <w:div w:id="1616984315">
                                                              <w:marLeft w:val="0"/>
                                                              <w:marRight w:val="0"/>
                                                              <w:marTop w:val="0"/>
                                                              <w:marBottom w:val="0"/>
                                                              <w:divBdr>
                                                                <w:top w:val="none" w:sz="0" w:space="0" w:color="auto"/>
                                                                <w:left w:val="none" w:sz="0" w:space="0" w:color="auto"/>
                                                                <w:bottom w:val="none" w:sz="0" w:space="0" w:color="auto"/>
                                                                <w:right w:val="none" w:sz="0" w:space="0" w:color="auto"/>
                                                              </w:divBdr>
                                                            </w:div>
                                                            <w:div w:id="42167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53134694">
      <w:bodyDiv w:val="1"/>
      <w:marLeft w:val="0"/>
      <w:marRight w:val="0"/>
      <w:marTop w:val="0"/>
      <w:marBottom w:val="0"/>
      <w:divBdr>
        <w:top w:val="none" w:sz="0" w:space="0" w:color="auto"/>
        <w:left w:val="none" w:sz="0" w:space="0" w:color="auto"/>
        <w:bottom w:val="none" w:sz="0" w:space="0" w:color="auto"/>
        <w:right w:val="none" w:sz="0" w:space="0" w:color="auto"/>
      </w:divBdr>
    </w:div>
    <w:div w:id="1825585029">
      <w:bodyDiv w:val="1"/>
      <w:marLeft w:val="0"/>
      <w:marRight w:val="0"/>
      <w:marTop w:val="0"/>
      <w:marBottom w:val="0"/>
      <w:divBdr>
        <w:top w:val="none" w:sz="0" w:space="0" w:color="auto"/>
        <w:left w:val="none" w:sz="0" w:space="0" w:color="auto"/>
        <w:bottom w:val="none" w:sz="0" w:space="0" w:color="auto"/>
        <w:right w:val="none" w:sz="0" w:space="0" w:color="auto"/>
      </w:divBdr>
    </w:div>
    <w:div w:id="1900432500">
      <w:bodyDiv w:val="1"/>
      <w:marLeft w:val="0"/>
      <w:marRight w:val="0"/>
      <w:marTop w:val="0"/>
      <w:marBottom w:val="0"/>
      <w:divBdr>
        <w:top w:val="none" w:sz="0" w:space="0" w:color="auto"/>
        <w:left w:val="none" w:sz="0" w:space="0" w:color="auto"/>
        <w:bottom w:val="none" w:sz="0" w:space="0" w:color="auto"/>
        <w:right w:val="none" w:sz="0" w:space="0" w:color="auto"/>
      </w:divBdr>
    </w:div>
    <w:div w:id="19569792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1151</Words>
  <Characters>6565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StLaurent, Kari A. (DNREC)</dc:creator>
  <cp:lastModifiedBy>Judy Tucker</cp:lastModifiedBy>
  <cp:revision>2</cp:revision>
  <dcterms:created xsi:type="dcterms:W3CDTF">2019-03-06T20:31:00Z</dcterms:created>
  <dcterms:modified xsi:type="dcterms:W3CDTF">2019-03-06T20:31:00Z</dcterms:modified>
</cp:coreProperties>
</file>